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11" w:rsidRDefault="008A5911" w:rsidP="009812F2">
      <w:r>
        <w:t>Name</w:t>
      </w:r>
      <w:proofErr w:type="gramStart"/>
      <w:r>
        <w:t>:_</w:t>
      </w:r>
      <w:proofErr w:type="gramEnd"/>
      <w:r>
        <w:t>____________________________Period:___________Teacher:___________Date:___________</w:t>
      </w:r>
    </w:p>
    <w:p w:rsidR="008A5911" w:rsidRDefault="008A5911" w:rsidP="008A5911"/>
    <w:p w:rsidR="008A5911" w:rsidRDefault="009812F2" w:rsidP="009812F2">
      <w:r>
        <w:t xml:space="preserve">If you know how to answer a question, </w:t>
      </w:r>
      <w:r>
        <w:t>or if you can make an educated guess</w:t>
      </w:r>
      <w:r>
        <w:t xml:space="preserve"> do so.  If you do not know how to solve the problem, leave the answer blank.</w:t>
      </w:r>
    </w:p>
    <w:p w:rsidR="009812F2" w:rsidRDefault="009812F2" w:rsidP="009812F2"/>
    <w:p w:rsidR="008A5911" w:rsidRDefault="008A5911" w:rsidP="009812F2">
      <w:pPr>
        <w:pStyle w:val="ListParagraph"/>
        <w:numPr>
          <w:ilvl w:val="0"/>
          <w:numId w:val="1"/>
        </w:numPr>
        <w:ind w:left="0" w:firstLine="0"/>
      </w:pPr>
      <w:r>
        <w:t xml:space="preserve">Look at each expression, is it equivalent to </w:t>
      </w:r>
      <m:oMath>
        <m:f>
          <m:fPr>
            <m:ctrlPr>
              <w:rPr>
                <w:rFonts w:ascii="Cambria Math" w:hAnsi="Cambria Math"/>
                <w:i/>
                <w:sz w:val="48"/>
              </w:rPr>
            </m:ctrlPr>
          </m:fPr>
          <m:num>
            <m:r>
              <w:rPr>
                <w:rFonts w:ascii="Cambria Math" w:hAnsi="Cambria Math"/>
                <w:sz w:val="48"/>
              </w:rPr>
              <m:t>x+3y</m:t>
            </m:r>
          </m:num>
          <m:den>
            <m:r>
              <w:rPr>
                <w:rFonts w:ascii="Cambria Math" w:hAnsi="Cambria Math"/>
                <w:sz w:val="48"/>
              </w:rPr>
              <m:t>2</m:t>
            </m:r>
          </m:den>
        </m:f>
      </m:oMath>
      <w:proofErr w:type="gramStart"/>
      <w:r w:rsidRPr="008A5911">
        <w:rPr>
          <w:sz w:val="48"/>
        </w:rPr>
        <w:t xml:space="preserve"> </w:t>
      </w:r>
      <w:r>
        <w:t>?</w:t>
      </w:r>
      <w:proofErr w:type="gramEnd"/>
    </w:p>
    <w:p w:rsidR="008A5911" w:rsidRDefault="008A5911" w:rsidP="008A5911"/>
    <w:p w:rsidR="008A5911" w:rsidRDefault="008A5911" w:rsidP="009812F2">
      <w:pPr>
        <w:jc w:val="center"/>
      </w:pPr>
      <w:r>
        <w:t>Circle yes or no for expressions A-D.</w:t>
      </w:r>
    </w:p>
    <w:p w:rsidR="008A5911" w:rsidRDefault="008A5911" w:rsidP="008A5911">
      <w:pPr>
        <w:pStyle w:val="ListParagraph"/>
        <w:ind w:left="360"/>
      </w:pPr>
    </w:p>
    <w:tbl>
      <w:tblPr>
        <w:tblStyle w:val="TableGrid"/>
        <w:tblW w:w="0" w:type="auto"/>
        <w:tblInd w:w="360" w:type="dxa"/>
        <w:tblLook w:val="04A0" w:firstRow="1" w:lastRow="0" w:firstColumn="1" w:lastColumn="0" w:noHBand="0" w:noVBand="1"/>
      </w:tblPr>
      <w:tblGrid>
        <w:gridCol w:w="2832"/>
        <w:gridCol w:w="2832"/>
        <w:gridCol w:w="2832"/>
      </w:tblGrid>
      <w:tr w:rsidR="008A5911" w:rsidTr="008A5911">
        <w:tc>
          <w:tcPr>
            <w:tcW w:w="2832" w:type="dxa"/>
          </w:tcPr>
          <w:p w:rsidR="008A5911" w:rsidRDefault="008A5911" w:rsidP="008A5911">
            <w:pPr>
              <w:pStyle w:val="ListParagraph"/>
              <w:ind w:left="0"/>
            </w:pPr>
            <m:oMathPara>
              <m:oMath>
                <m:f>
                  <m:fPr>
                    <m:ctrlPr>
                      <w:rPr>
                        <w:rFonts w:ascii="Cambria Math" w:hAnsi="Cambria Math"/>
                        <w:i/>
                      </w:rPr>
                    </m:ctrlPr>
                  </m:fPr>
                  <m:num>
                    <m:r>
                      <w:rPr>
                        <w:rFonts w:ascii="Cambria Math" w:hAnsi="Cambria Math"/>
                      </w:rPr>
                      <m:t>4x+3y</m:t>
                    </m:r>
                  </m:num>
                  <m:den>
                    <m:r>
                      <w:rPr>
                        <w:rFonts w:ascii="Cambria Math" w:hAnsi="Cambria Math"/>
                      </w:rPr>
                      <m:t>8</m:t>
                    </m:r>
                  </m:den>
                </m:f>
              </m:oMath>
            </m:oMathPara>
          </w:p>
        </w:tc>
        <w:tc>
          <w:tcPr>
            <w:tcW w:w="2832" w:type="dxa"/>
          </w:tcPr>
          <w:p w:rsidR="008A5911" w:rsidRDefault="008A5911" w:rsidP="008A5911">
            <w:pPr>
              <w:pStyle w:val="ListParagraph"/>
              <w:ind w:left="0"/>
              <w:jc w:val="center"/>
            </w:pPr>
            <w:r>
              <w:t>Yes</w:t>
            </w:r>
          </w:p>
        </w:tc>
        <w:tc>
          <w:tcPr>
            <w:tcW w:w="2832" w:type="dxa"/>
          </w:tcPr>
          <w:p w:rsidR="008A5911" w:rsidRDefault="008A5911" w:rsidP="008A5911">
            <w:pPr>
              <w:pStyle w:val="ListParagraph"/>
              <w:ind w:left="0"/>
              <w:jc w:val="center"/>
            </w:pPr>
            <w:r>
              <w:t>No</w:t>
            </w:r>
          </w:p>
        </w:tc>
      </w:tr>
      <w:tr w:rsidR="008A5911" w:rsidTr="008A5911">
        <w:tc>
          <w:tcPr>
            <w:tcW w:w="2832" w:type="dxa"/>
          </w:tcPr>
          <w:p w:rsidR="008A5911" w:rsidRDefault="008A5911" w:rsidP="008A5911">
            <w:pPr>
              <w:pStyle w:val="ListParagraph"/>
              <w:ind w:left="0"/>
            </w:pPr>
            <m:oMathPara>
              <m:oMath>
                <m:f>
                  <m:fPr>
                    <m:ctrlPr>
                      <w:rPr>
                        <w:rFonts w:ascii="Cambria Math" w:hAnsi="Cambria Math"/>
                        <w:i/>
                      </w:rPr>
                    </m:ctrlPr>
                  </m:fPr>
                  <m:num>
                    <m:r>
                      <w:rPr>
                        <w:rFonts w:ascii="Cambria Math" w:hAnsi="Cambria Math"/>
                      </w:rPr>
                      <m:t>5</m:t>
                    </m:r>
                  </m:num>
                  <m:den>
                    <m:r>
                      <w:rPr>
                        <w:rFonts w:ascii="Cambria Math" w:hAnsi="Cambria Math"/>
                      </w:rPr>
                      <m:t>4</m:t>
                    </m:r>
                  </m:den>
                </m:f>
                <m:d>
                  <m:dPr>
                    <m:ctrlPr>
                      <w:rPr>
                        <w:rFonts w:ascii="Cambria Math" w:hAnsi="Cambria Math"/>
                        <w:i/>
                      </w:rPr>
                    </m:ctrlPr>
                  </m:dPr>
                  <m:e>
                    <m:f>
                      <m:fPr>
                        <m:ctrlPr>
                          <w:rPr>
                            <w:rFonts w:ascii="Cambria Math" w:hAnsi="Cambria Math"/>
                            <w:i/>
                          </w:rPr>
                        </m:ctrlPr>
                      </m:fPr>
                      <m:num>
                        <m:r>
                          <w:rPr>
                            <w:rFonts w:ascii="Cambria Math" w:hAnsi="Cambria Math"/>
                          </w:rPr>
                          <m:t>2x+6</m:t>
                        </m:r>
                      </m:num>
                      <m:den>
                        <m:r>
                          <w:rPr>
                            <w:rFonts w:ascii="Cambria Math" w:hAnsi="Cambria Math"/>
                          </w:rPr>
                          <m:t>5</m:t>
                        </m:r>
                      </m:den>
                    </m:f>
                  </m:e>
                </m:d>
              </m:oMath>
            </m:oMathPara>
          </w:p>
        </w:tc>
        <w:tc>
          <w:tcPr>
            <w:tcW w:w="2832" w:type="dxa"/>
          </w:tcPr>
          <w:p w:rsidR="008A5911" w:rsidRDefault="008A5911" w:rsidP="008A5911">
            <w:pPr>
              <w:jc w:val="center"/>
            </w:pPr>
            <w:r w:rsidRPr="00A53631">
              <w:t>Yes</w:t>
            </w:r>
          </w:p>
        </w:tc>
        <w:tc>
          <w:tcPr>
            <w:tcW w:w="2832" w:type="dxa"/>
          </w:tcPr>
          <w:p w:rsidR="008A5911" w:rsidRDefault="008A5911" w:rsidP="008A5911">
            <w:pPr>
              <w:jc w:val="center"/>
            </w:pPr>
            <w:r w:rsidRPr="00230BBA">
              <w:t>No</w:t>
            </w:r>
          </w:p>
        </w:tc>
      </w:tr>
      <w:tr w:rsidR="008A5911" w:rsidTr="008A5911">
        <w:tc>
          <w:tcPr>
            <w:tcW w:w="2832" w:type="dxa"/>
          </w:tcPr>
          <w:p w:rsidR="008A5911" w:rsidRDefault="008A5911" w:rsidP="008A5911">
            <w:pPr>
              <w:pStyle w:val="ListParagraph"/>
              <w:ind w:left="0"/>
            </w:pPr>
            <m:oMathPara>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x+3y</m:t>
                    </m:r>
                  </m:e>
                </m:d>
              </m:oMath>
            </m:oMathPara>
          </w:p>
        </w:tc>
        <w:tc>
          <w:tcPr>
            <w:tcW w:w="2832" w:type="dxa"/>
          </w:tcPr>
          <w:p w:rsidR="008A5911" w:rsidRDefault="008A5911" w:rsidP="008A5911">
            <w:pPr>
              <w:jc w:val="center"/>
            </w:pPr>
            <w:r w:rsidRPr="00A53631">
              <w:t>Yes</w:t>
            </w:r>
          </w:p>
        </w:tc>
        <w:tc>
          <w:tcPr>
            <w:tcW w:w="2832" w:type="dxa"/>
          </w:tcPr>
          <w:p w:rsidR="008A5911" w:rsidRDefault="008A5911" w:rsidP="008A5911">
            <w:pPr>
              <w:jc w:val="center"/>
            </w:pPr>
            <w:r w:rsidRPr="00230BBA">
              <w:t>No</w:t>
            </w:r>
          </w:p>
        </w:tc>
      </w:tr>
      <w:tr w:rsidR="008A5911" w:rsidTr="008A5911">
        <w:tc>
          <w:tcPr>
            <w:tcW w:w="2832" w:type="dxa"/>
          </w:tcPr>
          <w:p w:rsidR="008A5911" w:rsidRDefault="008A5911" w:rsidP="008A5911">
            <w:pPr>
              <w:pStyle w:val="ListParagraph"/>
              <w:ind w:left="0"/>
            </w:pPr>
            <m:oMathPara>
              <m:oMath>
                <m:f>
                  <m:fPr>
                    <m:ctrlPr>
                      <w:rPr>
                        <w:rFonts w:ascii="Cambria Math" w:hAnsi="Cambria Math"/>
                        <w:i/>
                      </w:rPr>
                    </m:ctrlPr>
                  </m:fPr>
                  <m:num>
                    <m:r>
                      <w:rPr>
                        <w:rFonts w:ascii="Cambria Math" w:hAnsi="Cambria Math"/>
                      </w:rPr>
                      <m:t>2</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5x</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9y</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12</m:t>
                        </m:r>
                      </m:den>
                    </m:f>
                  </m:e>
                </m:d>
              </m:oMath>
            </m:oMathPara>
          </w:p>
        </w:tc>
        <w:tc>
          <w:tcPr>
            <w:tcW w:w="2832" w:type="dxa"/>
          </w:tcPr>
          <w:p w:rsidR="008A5911" w:rsidRDefault="008A5911" w:rsidP="008A5911">
            <w:pPr>
              <w:jc w:val="center"/>
            </w:pPr>
            <w:r w:rsidRPr="00A53631">
              <w:t>Yes</w:t>
            </w:r>
          </w:p>
        </w:tc>
        <w:tc>
          <w:tcPr>
            <w:tcW w:w="2832" w:type="dxa"/>
          </w:tcPr>
          <w:p w:rsidR="008A5911" w:rsidRDefault="008A5911" w:rsidP="008A5911">
            <w:pPr>
              <w:jc w:val="center"/>
            </w:pPr>
            <w:r w:rsidRPr="00230BBA">
              <w:t>No</w:t>
            </w:r>
          </w:p>
        </w:tc>
      </w:tr>
    </w:tbl>
    <w:p w:rsidR="008A5911" w:rsidRDefault="008A5911" w:rsidP="008A5911">
      <w:pPr>
        <w:pStyle w:val="ListParagraph"/>
        <w:ind w:left="360"/>
      </w:pPr>
    </w:p>
    <w:p w:rsidR="008A5911" w:rsidRDefault="008A5911" w:rsidP="009812F2"/>
    <w:p w:rsidR="008A5911" w:rsidRDefault="008A5911" w:rsidP="008A5911">
      <w:pPr>
        <w:pStyle w:val="ListParagraph"/>
        <w:ind w:left="360"/>
      </w:pPr>
    </w:p>
    <w:p w:rsidR="008A5911" w:rsidRDefault="008A5911" w:rsidP="008A5911">
      <w:pPr>
        <w:pStyle w:val="ListParagraph"/>
        <w:ind w:left="360"/>
      </w:pPr>
    </w:p>
    <w:p w:rsidR="008A5911" w:rsidRDefault="008A5911" w:rsidP="008A5911">
      <w:pPr>
        <w:pStyle w:val="ListParagraph"/>
        <w:ind w:left="360"/>
      </w:pPr>
    </w:p>
    <w:p w:rsidR="008A5911" w:rsidRDefault="008A5911" w:rsidP="008A5911">
      <w:pPr>
        <w:pStyle w:val="ListParagraph"/>
        <w:ind w:left="360"/>
      </w:pPr>
    </w:p>
    <w:p w:rsidR="008A5911" w:rsidRDefault="008A5911" w:rsidP="008A5911">
      <w:pPr>
        <w:pStyle w:val="ListParagraph"/>
        <w:numPr>
          <w:ilvl w:val="0"/>
          <w:numId w:val="1"/>
        </w:numPr>
      </w:pPr>
      <w:r>
        <w:t>For each linear equation in the table, place a check mark in the box to show whether the equation has no solution, one solution, or infinitely many solutions.</w:t>
      </w:r>
    </w:p>
    <w:p w:rsidR="008A5911" w:rsidRDefault="008A5911" w:rsidP="008A5911"/>
    <w:tbl>
      <w:tblPr>
        <w:tblStyle w:val="TableGrid"/>
        <w:tblW w:w="9412" w:type="dxa"/>
        <w:jc w:val="center"/>
        <w:tblInd w:w="-1402" w:type="dxa"/>
        <w:tblLook w:val="04A0" w:firstRow="1" w:lastRow="0" w:firstColumn="1" w:lastColumn="0" w:noHBand="0" w:noVBand="1"/>
      </w:tblPr>
      <w:tblGrid>
        <w:gridCol w:w="3212"/>
        <w:gridCol w:w="1571"/>
        <w:gridCol w:w="1688"/>
        <w:gridCol w:w="2941"/>
      </w:tblGrid>
      <w:tr w:rsidR="008A5911" w:rsidTr="008A5911">
        <w:trPr>
          <w:jc w:val="center"/>
        </w:trPr>
        <w:tc>
          <w:tcPr>
            <w:tcW w:w="3212" w:type="dxa"/>
          </w:tcPr>
          <w:p w:rsidR="008A5911" w:rsidRDefault="008A5911" w:rsidP="008A5911">
            <w:pPr>
              <w:jc w:val="center"/>
            </w:pPr>
            <w:r>
              <w:t>Equation</w:t>
            </w:r>
          </w:p>
        </w:tc>
        <w:tc>
          <w:tcPr>
            <w:tcW w:w="1571" w:type="dxa"/>
          </w:tcPr>
          <w:p w:rsidR="008A5911" w:rsidRDefault="008A5911" w:rsidP="008A5911">
            <w:pPr>
              <w:jc w:val="center"/>
            </w:pPr>
            <w:r>
              <w:t>No Solution</w:t>
            </w:r>
          </w:p>
        </w:tc>
        <w:tc>
          <w:tcPr>
            <w:tcW w:w="1688" w:type="dxa"/>
          </w:tcPr>
          <w:p w:rsidR="008A5911" w:rsidRDefault="008A5911" w:rsidP="008A5911">
            <w:pPr>
              <w:jc w:val="center"/>
            </w:pPr>
            <w:r>
              <w:t>One Solution</w:t>
            </w:r>
          </w:p>
        </w:tc>
        <w:tc>
          <w:tcPr>
            <w:tcW w:w="2941" w:type="dxa"/>
          </w:tcPr>
          <w:p w:rsidR="008A5911" w:rsidRDefault="008A5911" w:rsidP="008A5911">
            <w:pPr>
              <w:jc w:val="center"/>
            </w:pPr>
            <w:r>
              <w:t>Infinitely Many Solutions</w:t>
            </w:r>
          </w:p>
        </w:tc>
      </w:tr>
      <w:tr w:rsidR="008A5911" w:rsidTr="008A5911">
        <w:trPr>
          <w:jc w:val="center"/>
        </w:trPr>
        <w:tc>
          <w:tcPr>
            <w:tcW w:w="3212" w:type="dxa"/>
          </w:tcPr>
          <w:p w:rsidR="008A5911" w:rsidRDefault="008A5911" w:rsidP="008A5911">
            <m:oMathPara>
              <m:oMath>
                <m:r>
                  <w:rPr>
                    <w:rFonts w:ascii="Cambria Math" w:hAnsi="Cambria Math"/>
                  </w:rPr>
                  <m:t>36x+24=12(x+2+2x)</m:t>
                </m:r>
              </m:oMath>
            </m:oMathPara>
          </w:p>
        </w:tc>
        <w:tc>
          <w:tcPr>
            <w:tcW w:w="1571" w:type="dxa"/>
          </w:tcPr>
          <w:p w:rsidR="008A5911" w:rsidRDefault="008A5911" w:rsidP="008A5911"/>
          <w:p w:rsidR="009812F2" w:rsidRDefault="009812F2" w:rsidP="008A5911"/>
        </w:tc>
        <w:tc>
          <w:tcPr>
            <w:tcW w:w="1688" w:type="dxa"/>
          </w:tcPr>
          <w:p w:rsidR="008A5911" w:rsidRDefault="008A5911" w:rsidP="008A5911"/>
        </w:tc>
        <w:tc>
          <w:tcPr>
            <w:tcW w:w="2941" w:type="dxa"/>
          </w:tcPr>
          <w:p w:rsidR="008A5911" w:rsidRDefault="008A5911" w:rsidP="008A5911"/>
        </w:tc>
      </w:tr>
      <w:tr w:rsidR="008A5911" w:rsidTr="008A5911">
        <w:trPr>
          <w:jc w:val="center"/>
        </w:trPr>
        <w:tc>
          <w:tcPr>
            <w:tcW w:w="3212" w:type="dxa"/>
          </w:tcPr>
          <w:p w:rsidR="008A5911" w:rsidRDefault="008A5911" w:rsidP="008A5911">
            <m:oMathPara>
              <m:oMath>
                <m:r>
                  <w:rPr>
                    <w:rFonts w:ascii="Cambria Math" w:hAnsi="Cambria Math"/>
                  </w:rPr>
                  <m:t>x=x+1</m:t>
                </m:r>
              </m:oMath>
            </m:oMathPara>
          </w:p>
        </w:tc>
        <w:tc>
          <w:tcPr>
            <w:tcW w:w="1571" w:type="dxa"/>
          </w:tcPr>
          <w:p w:rsidR="008A5911" w:rsidRDefault="008A5911" w:rsidP="008A5911"/>
          <w:p w:rsidR="009812F2" w:rsidRDefault="009812F2" w:rsidP="008A5911"/>
        </w:tc>
        <w:tc>
          <w:tcPr>
            <w:tcW w:w="1688" w:type="dxa"/>
          </w:tcPr>
          <w:p w:rsidR="008A5911" w:rsidRDefault="008A5911" w:rsidP="008A5911"/>
        </w:tc>
        <w:tc>
          <w:tcPr>
            <w:tcW w:w="2941" w:type="dxa"/>
          </w:tcPr>
          <w:p w:rsidR="008A5911" w:rsidRDefault="008A5911" w:rsidP="008A5911"/>
        </w:tc>
      </w:tr>
      <w:tr w:rsidR="008A5911" w:rsidTr="008A5911">
        <w:trPr>
          <w:jc w:val="center"/>
        </w:trPr>
        <w:tc>
          <w:tcPr>
            <w:tcW w:w="3212" w:type="dxa"/>
          </w:tcPr>
          <w:p w:rsidR="008A5911" w:rsidRDefault="008A5911" w:rsidP="008A5911">
            <m:oMathPara>
              <m:oMath>
                <m:r>
                  <w:rPr>
                    <w:rFonts w:ascii="Cambria Math" w:hAnsi="Cambria Math"/>
                  </w:rPr>
                  <m:t>-12</m:t>
                </m:r>
                <m:d>
                  <m:dPr>
                    <m:ctrlPr>
                      <w:rPr>
                        <w:rFonts w:ascii="Cambria Math" w:hAnsi="Cambria Math"/>
                        <w:i/>
                      </w:rPr>
                    </m:ctrlPr>
                  </m:dPr>
                  <m:e>
                    <m:r>
                      <w:rPr>
                        <w:rFonts w:ascii="Cambria Math" w:hAnsi="Cambria Math"/>
                      </w:rPr>
                      <m:t>x+2</m:t>
                    </m:r>
                  </m:e>
                </m:d>
                <m:r>
                  <w:rPr>
                    <w:rFonts w:ascii="Cambria Math" w:hAnsi="Cambria Math"/>
                  </w:rPr>
                  <m:t>=-14x+2</m:t>
                </m:r>
              </m:oMath>
            </m:oMathPara>
          </w:p>
        </w:tc>
        <w:tc>
          <w:tcPr>
            <w:tcW w:w="1571" w:type="dxa"/>
          </w:tcPr>
          <w:p w:rsidR="008A5911" w:rsidRDefault="008A5911" w:rsidP="008A5911"/>
          <w:p w:rsidR="009812F2" w:rsidRDefault="009812F2" w:rsidP="008A5911"/>
        </w:tc>
        <w:tc>
          <w:tcPr>
            <w:tcW w:w="1688" w:type="dxa"/>
          </w:tcPr>
          <w:p w:rsidR="008A5911" w:rsidRDefault="008A5911" w:rsidP="008A5911"/>
        </w:tc>
        <w:tc>
          <w:tcPr>
            <w:tcW w:w="2941" w:type="dxa"/>
          </w:tcPr>
          <w:p w:rsidR="008A5911" w:rsidRDefault="008A5911" w:rsidP="008A5911"/>
        </w:tc>
      </w:tr>
    </w:tbl>
    <w:p w:rsidR="009812F2" w:rsidRDefault="009812F2" w:rsidP="008A5911"/>
    <w:p w:rsidR="008A5911" w:rsidRDefault="008A5911" w:rsidP="008A5911"/>
    <w:p w:rsidR="008A5911" w:rsidRDefault="008A5911" w:rsidP="008A5911"/>
    <w:p w:rsidR="00734BF9" w:rsidRDefault="00734BF9" w:rsidP="00734BF9">
      <w:pPr>
        <w:pStyle w:val="ListParagraph"/>
        <w:numPr>
          <w:ilvl w:val="0"/>
          <w:numId w:val="1"/>
        </w:numPr>
      </w:pPr>
      <w:r w:rsidRPr="0006264A">
        <w:t xml:space="preserve">Look at each expression.  Is it equivalent to </w:t>
      </w:r>
      <m:oMath>
        <m:r>
          <w:rPr>
            <w:rFonts w:ascii="Cambria Math" w:hAnsi="Cambria Math"/>
          </w:rPr>
          <m:t>36x+24y</m:t>
        </m:r>
      </m:oMath>
      <w:r w:rsidRPr="0006264A">
        <w:t>?</w:t>
      </w:r>
    </w:p>
    <w:p w:rsidR="00734BF9" w:rsidRPr="0006264A" w:rsidRDefault="00734BF9" w:rsidP="00734BF9">
      <w:pPr>
        <w:pStyle w:val="ListParagraph"/>
        <w:ind w:left="360"/>
      </w:pPr>
    </w:p>
    <w:p w:rsidR="00734BF9" w:rsidRPr="0006264A" w:rsidRDefault="00734BF9" w:rsidP="009812F2">
      <w:pPr>
        <w:pStyle w:val="ListParagraph"/>
        <w:ind w:left="360"/>
        <w:jc w:val="center"/>
      </w:pPr>
      <w:r>
        <w:t>Circle</w:t>
      </w:r>
      <w:r w:rsidRPr="0006264A">
        <w:t xml:space="preserve"> Yes or No for expressions </w:t>
      </w:r>
      <w:r w:rsidR="009812F2">
        <w:t>below.</w:t>
      </w:r>
    </w:p>
    <w:p w:rsidR="00734BF9" w:rsidRPr="0006264A" w:rsidRDefault="00734BF9" w:rsidP="00734BF9"/>
    <w:tbl>
      <w:tblPr>
        <w:tblStyle w:val="TableGrid"/>
        <w:tblW w:w="0" w:type="auto"/>
        <w:tblInd w:w="360" w:type="dxa"/>
        <w:tblLook w:val="04A0" w:firstRow="1" w:lastRow="0" w:firstColumn="1" w:lastColumn="0" w:noHBand="0" w:noVBand="1"/>
      </w:tblPr>
      <w:tblGrid>
        <w:gridCol w:w="2832"/>
        <w:gridCol w:w="2832"/>
        <w:gridCol w:w="2832"/>
      </w:tblGrid>
      <w:tr w:rsidR="00734BF9" w:rsidRPr="0006264A" w:rsidTr="00734BF9">
        <w:tc>
          <w:tcPr>
            <w:tcW w:w="2832" w:type="dxa"/>
          </w:tcPr>
          <w:p w:rsidR="00734BF9" w:rsidRPr="0006264A" w:rsidRDefault="00734BF9" w:rsidP="00734BF9">
            <w:pPr>
              <w:pStyle w:val="ListParagraph"/>
              <w:ind w:left="0"/>
            </w:pPr>
            <m:oMathPara>
              <m:oMath>
                <m:r>
                  <w:rPr>
                    <w:rFonts w:ascii="Cambria Math" w:hAnsi="Cambria Math"/>
                  </w:rPr>
                  <m:t>6</m:t>
                </m:r>
                <m:d>
                  <m:dPr>
                    <m:ctrlPr>
                      <w:rPr>
                        <w:rFonts w:ascii="Cambria Math" w:hAnsi="Cambria Math"/>
                        <w:i/>
                      </w:rPr>
                    </m:ctrlPr>
                  </m:dPr>
                  <m:e>
                    <m:r>
                      <w:rPr>
                        <w:rFonts w:ascii="Cambria Math" w:hAnsi="Cambria Math"/>
                      </w:rPr>
                      <m:t>6x+4y</m:t>
                    </m:r>
                  </m:e>
                </m:d>
              </m:oMath>
            </m:oMathPara>
          </w:p>
        </w:tc>
        <w:tc>
          <w:tcPr>
            <w:tcW w:w="2832" w:type="dxa"/>
          </w:tcPr>
          <w:p w:rsidR="00734BF9" w:rsidRPr="0006264A" w:rsidRDefault="00734BF9" w:rsidP="00734BF9">
            <w:pPr>
              <w:pStyle w:val="ListParagraph"/>
              <w:ind w:left="0"/>
              <w:jc w:val="center"/>
            </w:pPr>
            <w:r w:rsidRPr="0006264A">
              <w:t>Yes</w:t>
            </w:r>
          </w:p>
        </w:tc>
        <w:tc>
          <w:tcPr>
            <w:tcW w:w="2832" w:type="dxa"/>
          </w:tcPr>
          <w:p w:rsidR="00734BF9" w:rsidRPr="0006264A" w:rsidRDefault="00734BF9" w:rsidP="00734BF9">
            <w:pPr>
              <w:pStyle w:val="ListParagraph"/>
              <w:ind w:left="0"/>
              <w:jc w:val="center"/>
            </w:pPr>
            <w:r w:rsidRPr="0006264A">
              <w:t>No</w:t>
            </w:r>
          </w:p>
        </w:tc>
      </w:tr>
      <w:tr w:rsidR="00734BF9" w:rsidRPr="0006264A" w:rsidTr="00734BF9">
        <w:tc>
          <w:tcPr>
            <w:tcW w:w="2832" w:type="dxa"/>
          </w:tcPr>
          <w:p w:rsidR="00734BF9" w:rsidRPr="0006264A" w:rsidRDefault="00734BF9" w:rsidP="00734BF9">
            <w:pPr>
              <w:pStyle w:val="ListParagraph"/>
              <w:ind w:left="0"/>
            </w:pPr>
            <m:oMathPara>
              <m:oMath>
                <m:r>
                  <w:rPr>
                    <w:rFonts w:ascii="Cambria Math" w:hAnsi="Cambria Math"/>
                  </w:rPr>
                  <m:t>30</m:t>
                </m:r>
                <m:d>
                  <m:dPr>
                    <m:ctrlPr>
                      <w:rPr>
                        <w:rFonts w:ascii="Cambria Math" w:hAnsi="Cambria Math"/>
                        <w:i/>
                      </w:rPr>
                    </m:ctrlPr>
                  </m:dPr>
                  <m:e>
                    <m:r>
                      <w:rPr>
                        <w:rFonts w:ascii="Cambria Math" w:hAnsi="Cambria Math"/>
                      </w:rPr>
                      <m:t>6x-6y</m:t>
                    </m:r>
                  </m:e>
                </m:d>
              </m:oMath>
            </m:oMathPara>
          </w:p>
        </w:tc>
        <w:tc>
          <w:tcPr>
            <w:tcW w:w="2832" w:type="dxa"/>
          </w:tcPr>
          <w:p w:rsidR="00734BF9" w:rsidRPr="0006264A" w:rsidRDefault="00734BF9" w:rsidP="00734BF9">
            <w:pPr>
              <w:jc w:val="center"/>
            </w:pPr>
            <w:r w:rsidRPr="0006264A">
              <w:t>Yes</w:t>
            </w:r>
          </w:p>
        </w:tc>
        <w:tc>
          <w:tcPr>
            <w:tcW w:w="2832" w:type="dxa"/>
          </w:tcPr>
          <w:p w:rsidR="00734BF9" w:rsidRPr="0006264A" w:rsidRDefault="00734BF9" w:rsidP="00734BF9">
            <w:pPr>
              <w:jc w:val="center"/>
            </w:pPr>
            <w:r w:rsidRPr="0006264A">
              <w:t>No</w:t>
            </w:r>
          </w:p>
        </w:tc>
      </w:tr>
      <w:tr w:rsidR="00734BF9" w:rsidTr="00734BF9">
        <w:tc>
          <w:tcPr>
            <w:tcW w:w="2832" w:type="dxa"/>
          </w:tcPr>
          <w:p w:rsidR="00734BF9" w:rsidRPr="0006264A" w:rsidRDefault="00734BF9" w:rsidP="00734BF9">
            <w:pPr>
              <w:pStyle w:val="ListParagraph"/>
              <w:ind w:left="0"/>
            </w:pPr>
            <m:oMathPara>
              <m:oMath>
                <m:r>
                  <w:rPr>
                    <w:rFonts w:ascii="Cambria Math" w:hAnsi="Cambria Math"/>
                  </w:rPr>
                  <m:t>12</m:t>
                </m:r>
                <m:d>
                  <m:dPr>
                    <m:ctrlPr>
                      <w:rPr>
                        <w:rFonts w:ascii="Cambria Math" w:hAnsi="Cambria Math"/>
                        <w:i/>
                      </w:rPr>
                    </m:ctrlPr>
                  </m:dPr>
                  <m:e>
                    <m:r>
                      <w:rPr>
                        <w:rFonts w:ascii="Cambria Math" w:hAnsi="Cambria Math"/>
                      </w:rPr>
                      <m:t>x+2y</m:t>
                    </m:r>
                  </m:e>
                </m:d>
                <m:r>
                  <w:rPr>
                    <w:rFonts w:ascii="Cambria Math" w:hAnsi="Cambria Math"/>
                  </w:rPr>
                  <m:t>+2x</m:t>
                </m:r>
              </m:oMath>
            </m:oMathPara>
          </w:p>
        </w:tc>
        <w:tc>
          <w:tcPr>
            <w:tcW w:w="2832" w:type="dxa"/>
          </w:tcPr>
          <w:p w:rsidR="00734BF9" w:rsidRPr="0006264A" w:rsidRDefault="00734BF9" w:rsidP="00734BF9">
            <w:pPr>
              <w:jc w:val="center"/>
            </w:pPr>
            <w:r w:rsidRPr="0006264A">
              <w:t>Yes</w:t>
            </w:r>
          </w:p>
        </w:tc>
        <w:tc>
          <w:tcPr>
            <w:tcW w:w="2832" w:type="dxa"/>
          </w:tcPr>
          <w:p w:rsidR="00734BF9" w:rsidRDefault="00734BF9" w:rsidP="00734BF9">
            <w:pPr>
              <w:jc w:val="center"/>
            </w:pPr>
            <w:r w:rsidRPr="0006264A">
              <w:t>No</w:t>
            </w:r>
          </w:p>
        </w:tc>
      </w:tr>
    </w:tbl>
    <w:p w:rsidR="008A5911" w:rsidRDefault="008A5911" w:rsidP="008A5911">
      <w:bookmarkStart w:id="0" w:name="_GoBack"/>
      <w:bookmarkEnd w:id="0"/>
    </w:p>
    <w:p w:rsidR="008A5911" w:rsidRDefault="008A5911" w:rsidP="008A5911">
      <w:pPr>
        <w:pStyle w:val="ListParagraph"/>
        <w:numPr>
          <w:ilvl w:val="0"/>
          <w:numId w:val="1"/>
        </w:numPr>
      </w:pPr>
      <w:r>
        <w:t xml:space="preserve">The point on the number line shows the location of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w:r>
        <w:t>.  Label each box with the correct choice found below.</w:t>
      </w:r>
    </w:p>
    <w:p w:rsidR="008A5911" w:rsidRDefault="008A5911" w:rsidP="008A5911"/>
    <w:p w:rsidR="008A5911" w:rsidRDefault="008A5911" w:rsidP="008A5911">
      <w:pPr>
        <w:jc w:val="center"/>
      </w:pPr>
      <w:r>
        <w:rPr>
          <w:noProof/>
        </w:rPr>
        <mc:AlternateContent>
          <mc:Choice Requires="wps">
            <w:drawing>
              <wp:anchor distT="0" distB="0" distL="114300" distR="114300" simplePos="0" relativeHeight="251671552" behindDoc="0" locked="0" layoutInCell="1" allowOverlap="1" wp14:anchorId="78211B89" wp14:editId="292A4D4F">
                <wp:simplePos x="0" y="0"/>
                <wp:positionH relativeFrom="column">
                  <wp:posOffset>3086100</wp:posOffset>
                </wp:positionH>
                <wp:positionV relativeFrom="paragraph">
                  <wp:posOffset>2586990</wp:posOffset>
                </wp:positionV>
                <wp:extent cx="457200" cy="3429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34BF9" w:rsidRPr="008A5911" w:rsidRDefault="00734BF9" w:rsidP="008A5911">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243pt;margin-top:203.7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0VY88CAAAWBgAADgAAAGRycy9lMm9Eb2MueG1srFRRT9swEH6ftP9g+b0kKYHRiBSFok6TEKDB&#10;xLPrOG20xPZstw2b9t/32WlKYXsY016cy935fPd9d3d+0bUN2QhjayVzmhzFlAjJVVnLZU6/PMxH&#10;Z5RYx2TJGiVFTp+EpRfT9+/OtzoTY7VSTSkMQRBps63O6co5nUWR5SvRMnuktJAwVsq0zOHXLKPS&#10;sC2it000juPTaKtMqY3iwlpor3ojnYb4VSW4u60qKxxpcorcXDhNOBf+jKbnLFsaplc136XB/iGL&#10;ltUSj+5DXTHHyNrUv4Vqa26UVZU74qqNVFXVXIQaUE0Sv6rmfsW0CLUAHKv3MNn/F5bfbO4MqUtw&#10;l1AiWQuOHkTnyKXqCFTAZ6ttBrd7DUfXQQ/fQW+h9GV3lWn9FwUR2IH00x5dH41DmZ58AGOUcJiO&#10;0/EEMqJHz5e1se6jUC3xQk4NyAuYss21db3r4OLfkmpeN00gsJEvFIjZa0TogP42y5AIRO/pUwrs&#10;/JghqeLDyWR0WpwkozSJz0ZFEY9HV/MiLuJ0Ppuklz+RRcuSNNuiTzS6zAMEHOYNW+448ea/I6Vl&#10;/EULJ0kUmqevD4EDJEOqkQe/BzlI7qkRvoBGfhYVaAtYe0UYGDFrDNkwtDrjXEgXaApgwNt7VQDs&#10;LRd3/gGyAOVbLvfgDy8r6faX21oqE6h9lXb5dUi56v0BxkHdXnTdogv9ejz04EKVT2hNo/rhtprP&#10;azTQNbPujhlMM3oOG8rd4qgatc2p2kmUrJT5/ie99wefsFLiWc+p/bZmRlDSfJIYv0mSpn6dhJ/Q&#10;2JSYQ8vi0CLX7UyBFUwYsgsiLhvXDGJlVPuIRVb4V2FikuPtnLpBnLl+Z2ERclEUwQkLRDN3Le81&#10;96E9SX48HrpHZvRuhhwa6UYNe4Rlr0ap9/U3pSrWTlV1mDOPc4/qDn8sn9CWu0Xpt9vhf/B6XufT&#10;XwAAAP//AwBQSwMEFAAGAAgAAAAhAEJdZe/eAAAACwEAAA8AAABkcnMvZG93bnJldi54bWxMj0FP&#10;wzAMhe9I+w+RkbixZKjtSmk6TSCuIDZA4pY1XlvROFWTreXfY07sZj8/PX+v3MyuF2ccQ+dJw2qp&#10;QCDV3nbUaHjfP9/mIEI0ZE3vCTX8YIBNtbgqTWH9RG943sVGcAiFwmhoYxwKKUPdojNh6Qckvh39&#10;6EzkdWykHc3E4a6Xd0pl0pmO+ENrBnxssf7enZyGj5fj12eiXpsnlw6Tn5Ukdy+1vrmetw8gIs7x&#10;3wx/+IwOFTMd/IlsEL2GJM+4S+RBrRMQ7EjTnJUDK9kqAVmV8rJD9QsAAP//AwBQSwECLQAUAAYA&#10;CAAAACEA5JnDwPsAAADhAQAAEwAAAAAAAAAAAAAAAAAAAAAAW0NvbnRlbnRfVHlwZXNdLnhtbFBL&#10;AQItABQABgAIAAAAIQAjsmrh1wAAAJQBAAALAAAAAAAAAAAAAAAAACwBAABfcmVscy8ucmVsc1BL&#10;AQItABQABgAIAAAAIQAO/RVjzwIAABYGAAAOAAAAAAAAAAAAAAAAACwCAABkcnMvZTJvRG9jLnht&#10;bFBLAQItABQABgAIAAAAIQBCXWXv3gAAAAsBAAAPAAAAAAAAAAAAAAAAACcFAABkcnMvZG93bnJl&#10;di54bWxQSwUGAAAAAAQABADzAAAAMgYAAAAA&#10;" filled="f" stroked="f">
                <v:textbox>
                  <w:txbxContent>
                    <w:p w:rsidR="00734BF9" w:rsidRPr="008A5911" w:rsidRDefault="00734BF9" w:rsidP="008A5911">
                      <w:pPr>
                        <w:rPr>
                          <w:b/>
                        </w:rPr>
                      </w:pPr>
                      <w:r>
                        <w:rPr>
                          <w:b/>
                        </w:rPr>
                        <w:t>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714845B" wp14:editId="192694A4">
                <wp:simplePos x="0" y="0"/>
                <wp:positionH relativeFrom="column">
                  <wp:posOffset>3086100</wp:posOffset>
                </wp:positionH>
                <wp:positionV relativeFrom="paragraph">
                  <wp:posOffset>2244090</wp:posOffset>
                </wp:positionV>
                <wp:extent cx="4572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34BF9" w:rsidRPr="008A5911" w:rsidRDefault="00734BF9" w:rsidP="008A5911">
                            <w:pP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43pt;margin-top:176.7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G2RM4CAAAU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BOM&#10;FJFA0SNrPbrWLZoEdHbGFeC0MODmW1ADy4PegTIU3XIrwxfKQWAHnPcHbEMwCsr89Bz4woiC6UM+&#10;noAM0ZPny8Y6/5FpiYJQYgvURUTJ9tb5znVwCW8pPW+EiPQJ9UIBMTsNi/x3t0kBiYAYPENKkZsf&#10;M0iqOj+djM6q02yUZ+nFqKrS8ehmXqVVms9nk/z6J2QhSZYXO+gSAz0W8AEc5oKsekaC+e8okYS+&#10;aOAsS2LrdPVB4AjJkGoSwO9AjpLfCxYKEOoz40BaxDoo4riwmbBoS6DRCaVM+UhTBAO8gxcHwN5y&#10;sfePkEUo33K5A394WSt/uCwbpW2k9lXa9dchZd75AxhHdQfRt8s2dut46MGlrvfQmlZ3o+0MnTfQ&#10;QLfE+QdiYZah52A/+Xs4uNC7Eutewmit7fc/6YM/8AlWjALrJXbfNsQyjMQnBcM3yfI8LJP4Exsb&#10;I3tsWR5b1EbONLCSwSY0NIpw2XoxiNxq+QRrrAqvgokoCm+X2A/izHcbC9YgZVUVnWB9GOJv1cLQ&#10;EDqQFMbjsX0i1vQz5KGR7vSwRUjxapQ633BT6WrjNW/inAWcO1R7/GH1xLbs12TYbcf/0et5mU9/&#10;AQAA//8DAFBLAwQUAAYACAAAACEAAegqk98AAAALAQAADwAAAGRycy9kb3ducmV2LnhtbEyPwU7D&#10;MBBE70j9B2uRuFEbmrRpGqdCIK4gCkXi5sbbJGq8jmK3CX/PcoLjzoxm3xTbyXXigkNoPWm4mysQ&#10;SJW3LdUaPt6fbzMQIRqypvOEGr4xwLacXRUmt36kN7zsYi24hEJuNDQx9rmUoWrQmTD3PRJ7Rz84&#10;E/kcamkHM3K56+S9UkvpTEv8oTE9PjZYnXZnp2H/cvz6TNRr/eTSfvSTkuTWUuub6+lhAyLiFP/C&#10;8IvP6FAy08GfyQbRaUiyJW+JGhbpIgHBiTTNWDmwpVYJyLKQ/zeUPwAAAP//AwBQSwECLQAUAAYA&#10;CAAAACEA5JnDwPsAAADhAQAAEwAAAAAAAAAAAAAAAAAAAAAAW0NvbnRlbnRfVHlwZXNdLnhtbFBL&#10;AQItABQABgAIAAAAIQAjsmrh1wAAAJQBAAALAAAAAAAAAAAAAAAAACwBAABfcmVscy8ucmVsc1BL&#10;AQItABQABgAIAAAAIQBpMbZEzgIAABQGAAAOAAAAAAAAAAAAAAAAACwCAABkcnMvZTJvRG9jLnht&#10;bFBLAQItABQABgAIAAAAIQAB6CqT3wAAAAsBAAAPAAAAAAAAAAAAAAAAACYFAABkcnMvZG93bnJl&#10;di54bWxQSwUGAAAAAAQABADzAAAAMgYAAAAA&#10;" filled="f" stroked="f">
                <v:textbox>
                  <w:txbxContent>
                    <w:p w:rsidR="00734BF9" w:rsidRPr="008A5911" w:rsidRDefault="00734BF9" w:rsidP="008A5911">
                      <w:pPr>
                        <w:rPr>
                          <w:b/>
                        </w:rPr>
                      </w:pPr>
                      <w:r>
                        <w:rPr>
                          <w:b/>
                        </w:rPr>
                        <w:t>C</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08DDB9A" wp14:editId="0D2E8BB3">
                <wp:simplePos x="0" y="0"/>
                <wp:positionH relativeFrom="column">
                  <wp:posOffset>1600200</wp:posOffset>
                </wp:positionH>
                <wp:positionV relativeFrom="paragraph">
                  <wp:posOffset>2586990</wp:posOffset>
                </wp:positionV>
                <wp:extent cx="4572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34BF9" w:rsidRPr="008A5911" w:rsidRDefault="00734BF9" w:rsidP="008A5911">
                            <w:pPr>
                              <w:rPr>
                                <w:b/>
                              </w:rPr>
                            </w:pPr>
                            <w:r>
                              <w:rPr>
                                <w:b/>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26pt;margin-top:203.7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ZtTs0CAAAU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YEo&#10;RSRQ9Mhaj650iyYBnZ1xBTg9GHDzLaiB5UHvQBmKbrmV4QvlILADzvsDtiEYBWV+eg58YUTB9CEf&#10;T0GG6MnzZWOd/8i0REEosQXqIqJke+N85zq4hLeUXjRCRPqEeqGAmJ2GRf6726SAREAMniGlyM2P&#10;OSRVnZ9OR2fVaTbKs3Qyqqp0PLpeVGmV5ov5NL/6CVlIkuXFDrrEQI8FfACHhSCrnpFg/jtKJKEv&#10;GjjLktg6XX0QOEIypJoE8DuQo+T3goUChPrMOJAWsQ6KOC5sLizaEmh0QilTPtIUwQDv4MUBsLdc&#10;7P0jZBHKt1zuwB9e1sofLstGaRupfZV2/XVImXf+AMZR3UH07bKN3XrowaWu99CaVnej7QxdNNBA&#10;N8T5e2JhlqHnYD/5Ozi40LsS617CaK3t9z/pgz/wCVaMAusldt82xDKMxCcFwzfN8jwsk/gTGxsj&#10;e2xZHlvURs41sJLBJjQ0inDZejGI3Gr5BGusCq+CiSgKb5fYD+LcdxsL1iBlVRWdYH0Y4m/Ug6Eh&#10;dCApjMdj+0Ss6WfIQyPd6mGLkOLVKHW+4abS1cZr3sQ5Czh3qPb4w+qJbdmvybDbjv+j1/Myn/0C&#10;AAD//wMAUEsDBBQABgAIAAAAIQDf24qT3wAAAAsBAAAPAAAAZHJzL2Rvd25yZXYueG1sTI/NTsMw&#10;EITvSLyDtUjcqN3gFhriVAjEFUT5kXpz420SEa+j2G3C23d7guPOjma+KdaT78QRh9gGMjCfKRBI&#10;VXAt1QY+P15u7kHEZMnZLhAa+MUI6/LyorC5CyO943GTasEhFHNroEmpz6WMVYPexlnokfi3D4O3&#10;ic+hlm6wI4f7TmZKLaW3LXFDY3t8arD62Ry8ga/X/fZbq7f62S/6MUxKkl9JY66vpscHEAmn9GeG&#10;Mz6jQ8lMu3AgF0VnIFtkvCUZ0OpOg2DHbaZZ2bGynGuQZSH/byhPAAAA//8DAFBLAQItABQABgAI&#10;AAAAIQDkmcPA+wAAAOEBAAATAAAAAAAAAAAAAAAAAAAAAABbQ29udGVudF9UeXBlc10ueG1sUEsB&#10;Ai0AFAAGAAgAAAAhACOyauHXAAAAlAEAAAsAAAAAAAAAAAAAAAAALAEAAF9yZWxzLy5yZWxzUEsB&#10;Ai0AFAAGAAgAAAAhACimbU7NAgAAFAYAAA4AAAAAAAAAAAAAAAAALAIAAGRycy9lMm9Eb2MueG1s&#10;UEsBAi0AFAAGAAgAAAAhAN/bipPfAAAACwEAAA8AAAAAAAAAAAAAAAAAJQUAAGRycy9kb3ducmV2&#10;LnhtbFBLBQYAAAAABAAEAPMAAAAxBgAAAAA=&#10;" filled="f" stroked="f">
                <v:textbox>
                  <w:txbxContent>
                    <w:p w:rsidR="00734BF9" w:rsidRPr="008A5911" w:rsidRDefault="00734BF9" w:rsidP="008A5911">
                      <w:pPr>
                        <w:rPr>
                          <w:b/>
                        </w:rPr>
                      </w:pPr>
                      <w:r>
                        <w:rPr>
                          <w:b/>
                        </w:rPr>
                        <w:t>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DDAF4DB" wp14:editId="33F064C1">
                <wp:simplePos x="0" y="0"/>
                <wp:positionH relativeFrom="column">
                  <wp:posOffset>1600200</wp:posOffset>
                </wp:positionH>
                <wp:positionV relativeFrom="paragraph">
                  <wp:posOffset>2244090</wp:posOffset>
                </wp:positionV>
                <wp:extent cx="228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34BF9" w:rsidRPr="008A5911" w:rsidRDefault="00734BF9">
                            <w:pPr>
                              <w:rPr>
                                <w:b/>
                              </w:rPr>
                            </w:pPr>
                            <w:r w:rsidRPr="008A5911">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126pt;margin-top:176.7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1LcgCAAAN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nGOk&#10;iASKHlnn0ZXuUB7QaY0rwOnBgJvvQA0sj3oHylB0x60MfygHgR1w3u2xDcEoKKfTs5MULBRMgwzR&#10;k5fLxjr/iWmJglBiC9RFRMn2xvnedXQJbym9aISI9An1SgExew2L/Pe3SQGJgBg8Q0qRm5/z49Np&#10;dXp8PjmpjrNJnqVnk6pKp5PrRZVWab6Yn+dXz5CFJFletNAlBnos4AM4LARZDYwE899RIgl91cBZ&#10;lsTW6euDwBGSMdUkgN+DHCW/EywUINQXxoG0iHVQxHFhc2HRlkCjE0qZ8pGmCAZ4By8OgL3n4uAf&#10;IYtQvudyD/74slZ+f1k2SttI7Zu0629jyrz3BzAO6g6i75YdYBXEpa530JNW9zPtDF000Dk3xPl7&#10;YmGIodlgMfk7+HCh2xLrQcJore2PP+mDPxAJVowC3SV23zfEMozEZwVTd57ledgi8ZBD88DBHlqW&#10;hxa1kXMNdGSwAg2NYvD3YhS51fIJ9lcVXgUTURTeLrEfxbnvVxXsP8qqKjrB3jDE36gHQ0PowE6Y&#10;i8fuiVgzDI+HDrrV4/ogxZsZ6n3DTaWrjde8iQP2guoAPOyc2I/DfgxL7fAcvV62+OwXAAAA//8D&#10;AFBLAwQUAAYACAAAACEAfoX0Ad8AAAALAQAADwAAAGRycy9kb3ducmV2LnhtbEyPzU7DMBCE70h9&#10;B2srcaM2aYLSEKeqiriCKD8SNzfeJhHxOordJrw9ywmOOzua+abczq4XFxxD50nD7UqBQKq97ajR&#10;8Pb6eJODCNGQNb0n1PCNAbbV4qo0hfUTveDlEBvBIRQKo6GNcSikDHWLzoSVH5D4d/KjM5HPsZF2&#10;NBOHu14mSt1JZzrihtYMuG+x/jqcnYb3p9PnR6qemweXDZOflSS3kVpfL+fdPYiIc/wzwy8+o0PF&#10;TEd/JhtEryHJEt4SNayzdQqCHUmes3JkJd+kIKtS/t9Q/QAAAP//AwBQSwECLQAUAAYACAAAACEA&#10;5JnDwPsAAADhAQAAEwAAAAAAAAAAAAAAAAAAAAAAW0NvbnRlbnRfVHlwZXNdLnhtbFBLAQItABQA&#10;BgAIAAAAIQAjsmrh1wAAAJQBAAALAAAAAAAAAAAAAAAAACwBAABfcmVscy8ucmVsc1BLAQItABQA&#10;BgAIAAAAIQAqJPUtyAIAAA0GAAAOAAAAAAAAAAAAAAAAACwCAABkcnMvZTJvRG9jLnhtbFBLAQIt&#10;ABQABgAIAAAAIQB+hfQB3wAAAAsBAAAPAAAAAAAAAAAAAAAAACAFAABkcnMvZG93bnJldi54bWxQ&#10;SwUGAAAAAAQABADzAAAALAYAAAAA&#10;" filled="f" stroked="f">
                <v:textbox>
                  <w:txbxContent>
                    <w:p w:rsidR="00734BF9" w:rsidRPr="008A5911" w:rsidRDefault="00734BF9">
                      <w:pPr>
                        <w:rPr>
                          <w:b/>
                        </w:rPr>
                      </w:pPr>
                      <w:r w:rsidRPr="008A5911">
                        <w:rPr>
                          <w:b/>
                        </w:rPr>
                        <w:t>A</w:t>
                      </w:r>
                    </w:p>
                  </w:txbxContent>
                </v:textbox>
              </v:shape>
            </w:pict>
          </mc:Fallback>
        </mc:AlternateContent>
      </w:r>
      <w:r>
        <w:rPr>
          <w:noProof/>
        </w:rPr>
        <w:drawing>
          <wp:inline distT="0" distB="0" distL="0" distR="0" wp14:anchorId="5364451B" wp14:editId="48BC107F">
            <wp:extent cx="3556000" cy="290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0" cy="2905760"/>
                    </a:xfrm>
                    <a:prstGeom prst="rect">
                      <a:avLst/>
                    </a:prstGeom>
                    <a:noFill/>
                    <a:ln>
                      <a:noFill/>
                    </a:ln>
                  </pic:spPr>
                </pic:pic>
              </a:graphicData>
            </a:graphic>
          </wp:inline>
        </w:drawing>
      </w:r>
    </w:p>
    <w:p w:rsidR="008A5911" w:rsidRDefault="008A5911" w:rsidP="008A5911"/>
    <w:p w:rsidR="008A5911" w:rsidRDefault="008A5911" w:rsidP="008A5911">
      <w:pPr>
        <w:pStyle w:val="ListParagraph"/>
        <w:ind w:left="360"/>
      </w:pPr>
    </w:p>
    <w:p w:rsidR="008A5911" w:rsidRDefault="008A5911" w:rsidP="008A5911"/>
    <w:p w:rsidR="008A5911" w:rsidRDefault="008A5911" w:rsidP="008A5911">
      <w:pPr>
        <w:pStyle w:val="ListParagraph"/>
        <w:numPr>
          <w:ilvl w:val="0"/>
          <w:numId w:val="1"/>
        </w:numPr>
      </w:pPr>
      <w:r>
        <w:t>Tony is buying a used car.  He will choose between two cars.  The table below shows information about each car.</w:t>
      </w:r>
    </w:p>
    <w:p w:rsidR="008A5911" w:rsidRDefault="008A5911" w:rsidP="008A5911"/>
    <w:tbl>
      <w:tblPr>
        <w:tblStyle w:val="TableGrid"/>
        <w:tblW w:w="0" w:type="auto"/>
        <w:jc w:val="center"/>
        <w:tblLook w:val="04A0" w:firstRow="1" w:lastRow="0" w:firstColumn="1" w:lastColumn="0" w:noHBand="0" w:noVBand="1"/>
      </w:tblPr>
      <w:tblGrid>
        <w:gridCol w:w="928"/>
        <w:gridCol w:w="1077"/>
        <w:gridCol w:w="2923"/>
        <w:gridCol w:w="3648"/>
      </w:tblGrid>
      <w:tr w:rsidR="008A5911" w:rsidRPr="00022FA9" w:rsidTr="00734BF9">
        <w:trPr>
          <w:jc w:val="center"/>
        </w:trPr>
        <w:tc>
          <w:tcPr>
            <w:tcW w:w="928" w:type="dxa"/>
          </w:tcPr>
          <w:p w:rsidR="008A5911" w:rsidRPr="00022FA9" w:rsidRDefault="008A5911" w:rsidP="008A5911">
            <w:pPr>
              <w:jc w:val="center"/>
              <w:rPr>
                <w:b/>
              </w:rPr>
            </w:pPr>
            <w:r w:rsidRPr="00022FA9">
              <w:rPr>
                <w:b/>
              </w:rPr>
              <w:t>Car</w:t>
            </w:r>
          </w:p>
        </w:tc>
        <w:tc>
          <w:tcPr>
            <w:tcW w:w="1077" w:type="dxa"/>
          </w:tcPr>
          <w:p w:rsidR="008A5911" w:rsidRPr="00022FA9" w:rsidRDefault="008A5911" w:rsidP="008A5911">
            <w:pPr>
              <w:jc w:val="center"/>
              <w:rPr>
                <w:b/>
              </w:rPr>
            </w:pPr>
            <w:r w:rsidRPr="00022FA9">
              <w:rPr>
                <w:b/>
              </w:rPr>
              <w:t>Cost</w:t>
            </w:r>
          </w:p>
        </w:tc>
        <w:tc>
          <w:tcPr>
            <w:tcW w:w="2923" w:type="dxa"/>
          </w:tcPr>
          <w:p w:rsidR="008A5911" w:rsidRPr="00022FA9" w:rsidRDefault="008A5911" w:rsidP="008A5911">
            <w:pPr>
              <w:jc w:val="center"/>
              <w:rPr>
                <w:b/>
              </w:rPr>
            </w:pPr>
            <w:r w:rsidRPr="00022FA9">
              <w:rPr>
                <w:b/>
              </w:rPr>
              <w:t>Miles Per Gallon (MPG)</w:t>
            </w:r>
          </w:p>
        </w:tc>
        <w:tc>
          <w:tcPr>
            <w:tcW w:w="3648" w:type="dxa"/>
          </w:tcPr>
          <w:p w:rsidR="008A5911" w:rsidRPr="00022FA9" w:rsidRDefault="008A5911" w:rsidP="008A5911">
            <w:pPr>
              <w:jc w:val="center"/>
              <w:rPr>
                <w:b/>
              </w:rPr>
            </w:pPr>
            <w:r w:rsidRPr="00022FA9">
              <w:rPr>
                <w:b/>
              </w:rPr>
              <w:t>Estimated Immediate Repairs</w:t>
            </w:r>
          </w:p>
        </w:tc>
      </w:tr>
      <w:tr w:rsidR="008A5911" w:rsidTr="00734BF9">
        <w:trPr>
          <w:jc w:val="center"/>
        </w:trPr>
        <w:tc>
          <w:tcPr>
            <w:tcW w:w="928" w:type="dxa"/>
          </w:tcPr>
          <w:p w:rsidR="008A5911" w:rsidRDefault="008A5911" w:rsidP="008A5911">
            <w:pPr>
              <w:jc w:val="center"/>
            </w:pPr>
            <w:r>
              <w:t>Car A</w:t>
            </w:r>
          </w:p>
        </w:tc>
        <w:tc>
          <w:tcPr>
            <w:tcW w:w="1077" w:type="dxa"/>
          </w:tcPr>
          <w:p w:rsidR="008A5911" w:rsidRDefault="008A5911" w:rsidP="008A5911">
            <w:pPr>
              <w:jc w:val="center"/>
            </w:pPr>
            <w:r>
              <w:t>$3,200</w:t>
            </w:r>
          </w:p>
        </w:tc>
        <w:tc>
          <w:tcPr>
            <w:tcW w:w="2923" w:type="dxa"/>
          </w:tcPr>
          <w:p w:rsidR="008A5911" w:rsidRDefault="008A5911" w:rsidP="008A5911">
            <w:pPr>
              <w:jc w:val="center"/>
            </w:pPr>
            <w:r>
              <w:t>18</w:t>
            </w:r>
          </w:p>
        </w:tc>
        <w:tc>
          <w:tcPr>
            <w:tcW w:w="3648" w:type="dxa"/>
          </w:tcPr>
          <w:p w:rsidR="008A5911" w:rsidRDefault="008A5911" w:rsidP="008A5911">
            <w:pPr>
              <w:jc w:val="center"/>
            </w:pPr>
            <w:r>
              <w:t>$700</w:t>
            </w:r>
          </w:p>
        </w:tc>
      </w:tr>
      <w:tr w:rsidR="008A5911" w:rsidTr="00734BF9">
        <w:trPr>
          <w:jc w:val="center"/>
        </w:trPr>
        <w:tc>
          <w:tcPr>
            <w:tcW w:w="928" w:type="dxa"/>
          </w:tcPr>
          <w:p w:rsidR="008A5911" w:rsidRDefault="008A5911" w:rsidP="008A5911">
            <w:pPr>
              <w:jc w:val="center"/>
            </w:pPr>
            <w:r>
              <w:t>Car B</w:t>
            </w:r>
          </w:p>
        </w:tc>
        <w:tc>
          <w:tcPr>
            <w:tcW w:w="1077" w:type="dxa"/>
          </w:tcPr>
          <w:p w:rsidR="008A5911" w:rsidRDefault="008A5911" w:rsidP="008A5911">
            <w:pPr>
              <w:jc w:val="center"/>
            </w:pPr>
            <w:r>
              <w:t>$4,700</w:t>
            </w:r>
          </w:p>
        </w:tc>
        <w:tc>
          <w:tcPr>
            <w:tcW w:w="2923" w:type="dxa"/>
          </w:tcPr>
          <w:p w:rsidR="008A5911" w:rsidRDefault="008A5911" w:rsidP="008A5911">
            <w:pPr>
              <w:jc w:val="center"/>
            </w:pPr>
            <w:r>
              <w:t>24</w:t>
            </w:r>
          </w:p>
        </w:tc>
        <w:tc>
          <w:tcPr>
            <w:tcW w:w="3648" w:type="dxa"/>
          </w:tcPr>
          <w:p w:rsidR="008A5911" w:rsidRDefault="008A5911" w:rsidP="008A5911">
            <w:pPr>
              <w:jc w:val="center"/>
            </w:pPr>
            <w:r>
              <w:t>$300</w:t>
            </w:r>
          </w:p>
        </w:tc>
      </w:tr>
    </w:tbl>
    <w:p w:rsidR="008A5911" w:rsidRDefault="008A5911" w:rsidP="008A5911"/>
    <w:p w:rsidR="008A5911" w:rsidRDefault="008A5911" w:rsidP="00734BF9">
      <w:r>
        <w:t>Tony wants to compare the total costs of buying and using these cars.</w:t>
      </w:r>
    </w:p>
    <w:p w:rsidR="008A5911" w:rsidRDefault="008A5911" w:rsidP="00734BF9">
      <w:pPr>
        <w:pStyle w:val="ListParagraph"/>
        <w:numPr>
          <w:ilvl w:val="0"/>
          <w:numId w:val="2"/>
        </w:numPr>
      </w:pPr>
      <w:r>
        <w:t>Tony estimates he will drive at least 200 miles per month.</w:t>
      </w:r>
    </w:p>
    <w:p w:rsidR="008A5911" w:rsidRDefault="008A5911" w:rsidP="00734BF9">
      <w:pPr>
        <w:pStyle w:val="ListParagraph"/>
        <w:numPr>
          <w:ilvl w:val="0"/>
          <w:numId w:val="2"/>
        </w:numPr>
      </w:pPr>
      <w:r>
        <w:t>The average cost of gasoline per gallon in his area is $3.70.</w:t>
      </w:r>
    </w:p>
    <w:p w:rsidR="008A5911" w:rsidRDefault="008A5911" w:rsidP="00734BF9">
      <w:pPr>
        <w:pStyle w:val="ListParagraph"/>
        <w:numPr>
          <w:ilvl w:val="0"/>
          <w:numId w:val="2"/>
        </w:numPr>
      </w:pPr>
      <w:r>
        <w:t>Tony plans on owning the car for 4 years.</w:t>
      </w:r>
    </w:p>
    <w:p w:rsidR="008A5911" w:rsidRDefault="008A5911" w:rsidP="00734BF9"/>
    <w:p w:rsidR="008A5911" w:rsidRDefault="008A5911" w:rsidP="00734BF9">
      <w:r>
        <w:t>Calculate and explain which car will cost Tony the least to buy and use.</w:t>
      </w:r>
    </w:p>
    <w:p w:rsidR="00734BF9" w:rsidRDefault="00734BF9" w:rsidP="008A5911">
      <w:pPr>
        <w:rPr>
          <w:b/>
        </w:rPr>
      </w:pPr>
    </w:p>
    <w:p w:rsidR="008A5911" w:rsidRPr="008A5911" w:rsidRDefault="008A5911" w:rsidP="008A5911">
      <w:pPr>
        <w:rPr>
          <w:b/>
        </w:rPr>
      </w:pPr>
      <w:r w:rsidRPr="008A5911">
        <w:rPr>
          <w:b/>
        </w:rPr>
        <w:t>Tony should buy Car ________.  Explain why this car will cost Tony the least to buy and use.</w:t>
      </w:r>
    </w:p>
    <w:p w:rsidR="008A5911" w:rsidRDefault="008A5911" w:rsidP="008A5911"/>
    <w:p w:rsidR="008A5911" w:rsidRDefault="008A5911" w:rsidP="008A5911"/>
    <w:p w:rsidR="008A5911" w:rsidRDefault="008A5911" w:rsidP="008A5911"/>
    <w:p w:rsidR="008A5911" w:rsidRDefault="008A5911" w:rsidP="008A5911"/>
    <w:p w:rsidR="008A5911" w:rsidRDefault="008A5911" w:rsidP="008A5911"/>
    <w:p w:rsidR="008A5911" w:rsidRDefault="008A5911" w:rsidP="008A5911"/>
    <w:p w:rsidR="008A5911" w:rsidRDefault="008A5911" w:rsidP="008A5911"/>
    <w:p w:rsidR="008A5911" w:rsidRDefault="008A5911" w:rsidP="008A5911">
      <w:pPr>
        <w:pStyle w:val="ListParagraph"/>
        <w:numPr>
          <w:ilvl w:val="0"/>
          <w:numId w:val="1"/>
        </w:numPr>
      </w:pPr>
      <w:r>
        <w:t xml:space="preserve">A baseball team had $1,000 to spend on supplies.  The team spent $185 on a new bat.  New baseballs cost $4.00 each.  The inequality </w:t>
      </w:r>
      <m:oMath>
        <m:r>
          <w:rPr>
            <w:rFonts w:ascii="Cambria Math" w:hAnsi="Cambria Math"/>
          </w:rPr>
          <m:t>185+4b≤1</m:t>
        </m:r>
        <w:proofErr w:type="gramStart"/>
        <m:r>
          <w:rPr>
            <w:rFonts w:ascii="Cambria Math" w:hAnsi="Cambria Math"/>
          </w:rPr>
          <m:t>,000</m:t>
        </m:r>
      </m:oMath>
      <w:proofErr w:type="gramEnd"/>
      <w:r>
        <w:t xml:space="preserve"> can be used to determine the number of new baseballs (b) that the team can purchase.  Which statement about the number of new baseballs that can be purchased is true?</w:t>
      </w:r>
    </w:p>
    <w:p w:rsidR="008A5911" w:rsidRDefault="008A5911" w:rsidP="008A5911">
      <w:pPr>
        <w:pStyle w:val="ListParagraph"/>
        <w:ind w:left="360"/>
      </w:pPr>
    </w:p>
    <w:p w:rsidR="008A5911" w:rsidRDefault="008A5911" w:rsidP="008A5911">
      <w:pPr>
        <w:pStyle w:val="ListParagraph"/>
        <w:numPr>
          <w:ilvl w:val="1"/>
          <w:numId w:val="1"/>
        </w:numPr>
        <w:spacing w:line="360" w:lineRule="auto"/>
      </w:pPr>
      <w:r>
        <w:t>The team can purchase 204 new baseballs.</w:t>
      </w:r>
    </w:p>
    <w:p w:rsidR="008A5911" w:rsidRDefault="008A5911" w:rsidP="008A5911">
      <w:pPr>
        <w:pStyle w:val="ListParagraph"/>
        <w:numPr>
          <w:ilvl w:val="1"/>
          <w:numId w:val="1"/>
        </w:numPr>
        <w:spacing w:line="360" w:lineRule="auto"/>
      </w:pPr>
      <w:r>
        <w:t>The minimum number of new baseballs that can be purchased is 185.</w:t>
      </w:r>
    </w:p>
    <w:p w:rsidR="008A5911" w:rsidRDefault="008A5911" w:rsidP="008A5911">
      <w:pPr>
        <w:pStyle w:val="ListParagraph"/>
        <w:numPr>
          <w:ilvl w:val="1"/>
          <w:numId w:val="1"/>
        </w:numPr>
        <w:spacing w:line="360" w:lineRule="auto"/>
      </w:pPr>
      <w:r>
        <w:t>The maximum number of new baseballs that can be purchased is 185.</w:t>
      </w:r>
    </w:p>
    <w:p w:rsidR="008A5911" w:rsidRDefault="008A5911" w:rsidP="008A5911">
      <w:pPr>
        <w:pStyle w:val="ListParagraph"/>
        <w:numPr>
          <w:ilvl w:val="1"/>
          <w:numId w:val="1"/>
        </w:numPr>
        <w:spacing w:line="360" w:lineRule="auto"/>
      </w:pPr>
      <w:r>
        <w:t>The team can purchase 185 new baseballs, but this number is neither the maximum nor the minimum.</w:t>
      </w:r>
    </w:p>
    <w:p w:rsidR="008A5911" w:rsidRDefault="008A5911" w:rsidP="008A5911">
      <w:pPr>
        <w:spacing w:line="360" w:lineRule="auto"/>
      </w:pPr>
    </w:p>
    <w:p w:rsidR="008A5911" w:rsidRDefault="008A5911" w:rsidP="008A5911">
      <w:pPr>
        <w:spacing w:line="360" w:lineRule="auto"/>
      </w:pPr>
    </w:p>
    <w:p w:rsidR="0039750B" w:rsidRDefault="0039750B" w:rsidP="008A5911">
      <w:pPr>
        <w:spacing w:line="360" w:lineRule="auto"/>
      </w:pPr>
    </w:p>
    <w:p w:rsidR="0039750B" w:rsidRDefault="0039750B" w:rsidP="008A5911">
      <w:pPr>
        <w:spacing w:line="360" w:lineRule="auto"/>
      </w:pPr>
    </w:p>
    <w:p w:rsidR="0039750B" w:rsidRDefault="0039750B" w:rsidP="008A5911">
      <w:pPr>
        <w:spacing w:line="360" w:lineRule="auto"/>
      </w:pPr>
    </w:p>
    <w:p w:rsidR="008A5911" w:rsidRDefault="008A5911" w:rsidP="008A5911">
      <w:pPr>
        <w:pStyle w:val="ListParagraph"/>
        <w:numPr>
          <w:ilvl w:val="0"/>
          <w:numId w:val="1"/>
        </w:numPr>
        <w:spacing w:line="360" w:lineRule="auto"/>
      </w:pPr>
      <w:r>
        <w:t>A restaurant makes a special seasoning for all its grilled vegetables.  Here is how the ingredients are mixed:</w:t>
      </w:r>
    </w:p>
    <w:p w:rsidR="008A5911" w:rsidRDefault="008A5911" w:rsidP="008A5911">
      <w:pPr>
        <w:pStyle w:val="ListParagraph"/>
        <w:spacing w:line="360" w:lineRule="auto"/>
        <w:ind w:left="360"/>
      </w:pPr>
      <w:r>
        <w:t>½ of the mixture is salt</w:t>
      </w:r>
    </w:p>
    <w:p w:rsidR="008A5911" w:rsidRDefault="008A5911" w:rsidP="008A5911">
      <w:pPr>
        <w:pStyle w:val="ListParagraph"/>
        <w:spacing w:line="360" w:lineRule="auto"/>
        <w:ind w:left="360"/>
      </w:pPr>
      <w:r>
        <w:t>¼ of the mixture is pepper</w:t>
      </w:r>
    </w:p>
    <w:p w:rsidR="008A5911" w:rsidRDefault="008A5911" w:rsidP="008A5911">
      <w:pPr>
        <w:pStyle w:val="ListParagraph"/>
        <w:spacing w:line="360" w:lineRule="auto"/>
        <w:ind w:left="360"/>
      </w:pPr>
      <w:r>
        <w:t>1/8 of the mixture is garlic powder</w:t>
      </w:r>
    </w:p>
    <w:p w:rsidR="0039750B" w:rsidRDefault="008A5911" w:rsidP="0039750B">
      <w:pPr>
        <w:pStyle w:val="ListParagraph"/>
        <w:spacing w:line="360" w:lineRule="auto"/>
        <w:ind w:left="360"/>
      </w:pPr>
      <w:r>
        <w:t>1/8 of the mixture is onion powder</w:t>
      </w:r>
    </w:p>
    <w:p w:rsidR="0039750B" w:rsidRDefault="0039750B" w:rsidP="0039750B"/>
    <w:p w:rsidR="0039750B" w:rsidRDefault="0039750B" w:rsidP="0039750B">
      <w:pPr>
        <w:ind w:firstLine="360"/>
      </w:pPr>
      <w:r>
        <w:t xml:space="preserve">The restaurant mixes a 12-cup batch of the mixture every week.  </w:t>
      </w:r>
    </w:p>
    <w:p w:rsidR="0039750B" w:rsidRDefault="0039750B" w:rsidP="0039750B">
      <w:pPr>
        <w:ind w:firstLine="360"/>
      </w:pPr>
      <w:r>
        <w:t>How many cups of each ingredient do they use in the mixture each week?</w:t>
      </w:r>
    </w:p>
    <w:p w:rsidR="0039750B" w:rsidRDefault="0039750B" w:rsidP="0039750B"/>
    <w:p w:rsidR="0039750B" w:rsidRDefault="0039750B" w:rsidP="0039750B">
      <w:pPr>
        <w:ind w:firstLine="360"/>
      </w:pPr>
      <w:r>
        <w:t>________Cups salt</w:t>
      </w:r>
    </w:p>
    <w:p w:rsidR="0039750B" w:rsidRDefault="0039750B" w:rsidP="0039750B"/>
    <w:p w:rsidR="0039750B" w:rsidRDefault="0039750B" w:rsidP="0039750B">
      <w:pPr>
        <w:ind w:firstLine="360"/>
      </w:pPr>
      <w:r>
        <w:t>________Cups pepper</w:t>
      </w:r>
    </w:p>
    <w:p w:rsidR="0039750B" w:rsidRDefault="0039750B" w:rsidP="0039750B"/>
    <w:p w:rsidR="0039750B" w:rsidRDefault="0039750B" w:rsidP="0039750B">
      <w:pPr>
        <w:ind w:firstLine="360"/>
      </w:pPr>
      <w:r>
        <w:t>________Cups garlic powder</w:t>
      </w:r>
    </w:p>
    <w:p w:rsidR="0039750B" w:rsidRDefault="0039750B" w:rsidP="0039750B"/>
    <w:p w:rsidR="0039750B" w:rsidRDefault="0039750B" w:rsidP="0039750B">
      <w:pPr>
        <w:ind w:firstLine="360"/>
      </w:pPr>
      <w:r>
        <w:t>________Cups onion powder</w:t>
      </w:r>
    </w:p>
    <w:p w:rsidR="0039750B" w:rsidRDefault="0039750B" w:rsidP="008A5911">
      <w:pPr>
        <w:pStyle w:val="ListParagraph"/>
        <w:spacing w:line="360" w:lineRule="auto"/>
        <w:ind w:left="360"/>
      </w:pPr>
    </w:p>
    <w:p w:rsidR="008A5911" w:rsidRDefault="008A5911" w:rsidP="008A5911"/>
    <w:p w:rsidR="008A5911" w:rsidRDefault="008A5911" w:rsidP="008A5911"/>
    <w:p w:rsidR="008A5911" w:rsidRDefault="008A5911" w:rsidP="008A5911"/>
    <w:p w:rsidR="008A5911" w:rsidRDefault="008A5911" w:rsidP="008A5911"/>
    <w:p w:rsidR="008A5911" w:rsidRDefault="009812F2" w:rsidP="0039750B">
      <w:pPr>
        <w:ind w:left="720" w:hanging="720"/>
      </w:pPr>
      <w:r>
        <w:t>8</w:t>
      </w:r>
      <w:r w:rsidR="0039750B">
        <w:t>.</w:t>
      </w:r>
      <w:r w:rsidR="0039750B">
        <w:tab/>
        <w:t>Jane and Eric are helping their teacher buy supplies for a research project.  Every student will get a bag with 2 pencils and 30 index cards.</w:t>
      </w:r>
    </w:p>
    <w:p w:rsidR="0039750B" w:rsidRDefault="0039750B" w:rsidP="008A5911"/>
    <w:p w:rsidR="0039750B" w:rsidRDefault="0039750B" w:rsidP="0039750B">
      <w:pPr>
        <w:ind w:left="720"/>
      </w:pPr>
      <w:r>
        <w:t>The teacher gave Jane $17 to buy pencils from the school store.  The pencils come in boxes of 12 and cost $1.69 per box.</w:t>
      </w:r>
    </w:p>
    <w:p w:rsidR="0039750B" w:rsidRDefault="0039750B" w:rsidP="0039750B">
      <w:pPr>
        <w:ind w:left="720"/>
      </w:pPr>
    </w:p>
    <w:p w:rsidR="0039750B" w:rsidRDefault="0039750B" w:rsidP="0039750B">
      <w:pPr>
        <w:ind w:left="720"/>
      </w:pPr>
      <w:r>
        <w:t xml:space="preserve">Eric was given $19 to buy index cards at an office supply store.  Index cards are sold in packs of 150 and cost $2.99 per pack. </w:t>
      </w:r>
    </w:p>
    <w:p w:rsidR="008A5911" w:rsidRDefault="008A5911" w:rsidP="0039750B">
      <w:pPr>
        <w:ind w:left="720"/>
      </w:pPr>
    </w:p>
    <w:p w:rsidR="008A5911" w:rsidRDefault="0039750B" w:rsidP="0039750B">
      <w:pPr>
        <w:ind w:left="720"/>
      </w:pPr>
      <w:r>
        <w:t>Jane buys as many boxes of pencils as she can afford.  Eric buys as many packages of index cards as he can afford.  How many complete bags of supplies can they make?</w:t>
      </w:r>
    </w:p>
    <w:p w:rsidR="0039750B" w:rsidRDefault="0039750B" w:rsidP="008A5911"/>
    <w:p w:rsidR="0039750B" w:rsidRDefault="0039750B" w:rsidP="0039750B">
      <w:pPr>
        <w:pStyle w:val="ListParagraph"/>
        <w:numPr>
          <w:ilvl w:val="0"/>
          <w:numId w:val="3"/>
        </w:numPr>
        <w:spacing w:line="360" w:lineRule="auto"/>
      </w:pPr>
      <w:r>
        <w:t>Fewer than 10</w:t>
      </w:r>
    </w:p>
    <w:p w:rsidR="0039750B" w:rsidRDefault="0039750B" w:rsidP="0039750B">
      <w:pPr>
        <w:pStyle w:val="ListParagraph"/>
        <w:numPr>
          <w:ilvl w:val="0"/>
          <w:numId w:val="3"/>
        </w:numPr>
        <w:spacing w:line="360" w:lineRule="auto"/>
      </w:pPr>
      <w:r>
        <w:t>Between 10 and 24</w:t>
      </w:r>
    </w:p>
    <w:p w:rsidR="0039750B" w:rsidRDefault="0039750B" w:rsidP="0039750B">
      <w:pPr>
        <w:pStyle w:val="ListParagraph"/>
        <w:numPr>
          <w:ilvl w:val="0"/>
          <w:numId w:val="3"/>
        </w:numPr>
        <w:spacing w:line="360" w:lineRule="auto"/>
      </w:pPr>
      <w:r>
        <w:t>Between 25 and 40</w:t>
      </w:r>
    </w:p>
    <w:p w:rsidR="0039750B" w:rsidRDefault="0039750B" w:rsidP="0039750B">
      <w:pPr>
        <w:pStyle w:val="ListParagraph"/>
        <w:numPr>
          <w:ilvl w:val="0"/>
          <w:numId w:val="3"/>
        </w:numPr>
        <w:spacing w:line="360" w:lineRule="auto"/>
      </w:pPr>
      <w:r>
        <w:t>More than 40</w:t>
      </w:r>
    </w:p>
    <w:p w:rsidR="00734BF9" w:rsidRDefault="00734BF9" w:rsidP="00734BF9">
      <w:pPr>
        <w:spacing w:line="360" w:lineRule="auto"/>
      </w:pPr>
    </w:p>
    <w:p w:rsidR="00734BF9" w:rsidRDefault="00734BF9" w:rsidP="00734BF9">
      <w:pPr>
        <w:spacing w:line="360" w:lineRule="auto"/>
      </w:pPr>
    </w:p>
    <w:p w:rsidR="00734BF9" w:rsidRDefault="00734BF9" w:rsidP="00734BF9">
      <w:pPr>
        <w:spacing w:line="360" w:lineRule="auto"/>
      </w:pPr>
    </w:p>
    <w:p w:rsidR="00734BF9" w:rsidRDefault="009812F2" w:rsidP="00734BF9">
      <w:pPr>
        <w:ind w:left="720" w:hanging="720"/>
      </w:pPr>
      <w:r>
        <w:t>9</w:t>
      </w:r>
      <w:r w:rsidR="00734BF9">
        <w:t>.</w:t>
      </w:r>
      <w:r w:rsidR="00734BF9">
        <w:tab/>
        <w:t>Jane and Eric are helping their teacher buy supplies for a research project.  Every student will get a bag with 2 pencils and 30 index cards.</w:t>
      </w:r>
    </w:p>
    <w:p w:rsidR="00734BF9" w:rsidRDefault="00734BF9" w:rsidP="00734BF9"/>
    <w:p w:rsidR="00734BF9" w:rsidRDefault="00734BF9" w:rsidP="00734BF9">
      <w:pPr>
        <w:ind w:left="720"/>
      </w:pPr>
      <w:r>
        <w:t>The teacher gave Jane $17 to buy pencils from the school store.  The pencils come in boxes of 12 and cost $1.69 per box.</w:t>
      </w:r>
    </w:p>
    <w:p w:rsidR="00734BF9" w:rsidRDefault="00734BF9" w:rsidP="00734BF9">
      <w:pPr>
        <w:ind w:left="720"/>
      </w:pPr>
    </w:p>
    <w:p w:rsidR="00734BF9" w:rsidRDefault="00734BF9" w:rsidP="00734BF9">
      <w:pPr>
        <w:ind w:left="720"/>
      </w:pPr>
      <w:r>
        <w:t xml:space="preserve">Eric was given $19 to buy index cards at an office supply store.  Index cards are sold in packs of 150 and cost $2.99 per pack. </w:t>
      </w:r>
    </w:p>
    <w:p w:rsidR="00734BF9" w:rsidRDefault="00734BF9" w:rsidP="00734BF9">
      <w:pPr>
        <w:ind w:left="720"/>
      </w:pPr>
    </w:p>
    <w:p w:rsidR="00734BF9" w:rsidRDefault="00734BF9" w:rsidP="00734BF9">
      <w:pPr>
        <w:spacing w:line="360" w:lineRule="auto"/>
        <w:ind w:firstLine="720"/>
      </w:pPr>
      <w:r>
        <w:t>Each bag contains 2 pencils and 30 index cards.  How much will each bag cost?</w:t>
      </w:r>
    </w:p>
    <w:p w:rsidR="00734BF9" w:rsidRDefault="00734BF9" w:rsidP="00734BF9">
      <w:pPr>
        <w:spacing w:line="360" w:lineRule="auto"/>
        <w:ind w:firstLine="720"/>
      </w:pPr>
    </w:p>
    <w:p w:rsidR="00734BF9" w:rsidRDefault="00734BF9" w:rsidP="00734BF9">
      <w:pPr>
        <w:spacing w:line="360" w:lineRule="auto"/>
        <w:ind w:firstLine="720"/>
      </w:pPr>
      <w:r>
        <w:t>Give your answer to the nearest cent.  Fill in the blank to complete the sentence.</w:t>
      </w:r>
    </w:p>
    <w:p w:rsidR="00734BF9" w:rsidRDefault="00734BF9" w:rsidP="00734BF9">
      <w:pPr>
        <w:spacing w:line="360" w:lineRule="auto"/>
      </w:pPr>
    </w:p>
    <w:p w:rsidR="00734BF9" w:rsidRDefault="00734BF9" w:rsidP="00734BF9">
      <w:pPr>
        <w:spacing w:line="360" w:lineRule="auto"/>
        <w:ind w:firstLine="720"/>
      </w:pPr>
      <w:r>
        <w:t>Each bag of supplies cost _______________ cents to make.</w:t>
      </w:r>
    </w:p>
    <w:p w:rsidR="008A5911" w:rsidRDefault="008A5911" w:rsidP="008A5911"/>
    <w:p w:rsidR="008A5911" w:rsidRDefault="008A5911" w:rsidP="008A5911"/>
    <w:p w:rsidR="008A5911" w:rsidRDefault="008A5911" w:rsidP="008A5911"/>
    <w:p w:rsidR="008A5911" w:rsidRDefault="008A5911" w:rsidP="008A5911"/>
    <w:p w:rsidR="008A5911" w:rsidRDefault="008A5911" w:rsidP="008A5911"/>
    <w:p w:rsidR="00734BF9" w:rsidRDefault="00734BF9" w:rsidP="0039750B"/>
    <w:p w:rsidR="00734BF9" w:rsidRDefault="00734BF9" w:rsidP="0039750B"/>
    <w:p w:rsidR="008A5911" w:rsidRDefault="009812F2" w:rsidP="0039750B">
      <w:r>
        <w:t>10</w:t>
      </w:r>
      <w:r w:rsidR="0039750B">
        <w:t xml:space="preserve">.   </w:t>
      </w:r>
      <w:r w:rsidR="0039750B">
        <w:tab/>
      </w:r>
      <w:proofErr w:type="spellStart"/>
      <w:r w:rsidR="008A5911">
        <w:t>Katerina</w:t>
      </w:r>
      <w:proofErr w:type="spellEnd"/>
      <w:r w:rsidR="008A5911">
        <w:t xml:space="preserve"> makes patchwork cushions.  </w:t>
      </w:r>
    </w:p>
    <w:p w:rsidR="008A5911" w:rsidRDefault="008A5911" w:rsidP="008A5911"/>
    <w:p w:rsidR="008A5911" w:rsidRDefault="008A5911" w:rsidP="0039750B">
      <w:pPr>
        <w:pStyle w:val="ListParagraph"/>
        <w:ind w:left="360" w:firstLine="360"/>
      </w:pPr>
      <w:r>
        <w:t xml:space="preserve">She uses right triangles and squares.  </w:t>
      </w:r>
    </w:p>
    <w:p w:rsidR="008A5911" w:rsidRDefault="008A5911" w:rsidP="008A5911">
      <w:pPr>
        <w:pStyle w:val="ListParagraph"/>
        <w:ind w:left="360"/>
      </w:pPr>
    </w:p>
    <w:p w:rsidR="008A5911" w:rsidRDefault="008A5911" w:rsidP="0039750B">
      <w:pPr>
        <w:pStyle w:val="ListParagraph"/>
        <w:ind w:left="360" w:firstLine="360"/>
      </w:pPr>
      <w:r>
        <w:t xml:space="preserve">She uses triangles along the edges of each </w:t>
      </w:r>
      <w:proofErr w:type="gramStart"/>
      <w:r>
        <w:t>cushion,</w:t>
      </w:r>
      <w:proofErr w:type="gramEnd"/>
      <w:r>
        <w:t xml:space="preserve"> the rest is made from squares.  </w:t>
      </w:r>
    </w:p>
    <w:p w:rsidR="008A5911" w:rsidRDefault="008A5911" w:rsidP="008A5911"/>
    <w:p w:rsidR="008A5911" w:rsidRDefault="008A5911" w:rsidP="0039750B">
      <w:pPr>
        <w:pStyle w:val="ListParagraph"/>
        <w:ind w:left="360" w:firstLine="360"/>
      </w:pPr>
      <w:r>
        <w:t xml:space="preserve">The backs of the cushions are made of plain material, not patchwork.  </w:t>
      </w:r>
    </w:p>
    <w:p w:rsidR="008A5911" w:rsidRDefault="008A5911" w:rsidP="008A5911"/>
    <w:p w:rsidR="008A5911" w:rsidRDefault="008A5911" w:rsidP="008A5911">
      <w:r>
        <w:rPr>
          <w:noProof/>
        </w:rPr>
        <w:drawing>
          <wp:inline distT="0" distB="0" distL="0" distR="0" wp14:anchorId="71AD4007" wp14:editId="1E7E33CC">
            <wp:extent cx="5486400" cy="38442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844290"/>
                    </a:xfrm>
                    <a:prstGeom prst="rect">
                      <a:avLst/>
                    </a:prstGeom>
                    <a:noFill/>
                    <a:ln>
                      <a:noFill/>
                    </a:ln>
                  </pic:spPr>
                </pic:pic>
              </a:graphicData>
            </a:graphic>
          </wp:inline>
        </w:drawing>
      </w:r>
    </w:p>
    <w:p w:rsidR="008A5911" w:rsidRDefault="008A5911" w:rsidP="008A5911"/>
    <w:p w:rsidR="008A5911" w:rsidRDefault="008A5911" w:rsidP="008A5911">
      <w:r>
        <w:t>She begins to figure out how many triangles and squares she needs for each size.</w:t>
      </w:r>
    </w:p>
    <w:p w:rsidR="008A5911" w:rsidRDefault="008A5911" w:rsidP="008A5911">
      <w:r>
        <w:t>For size 1, she needs 4 triangles and 0 squares.</w:t>
      </w:r>
    </w:p>
    <w:p w:rsidR="008A5911" w:rsidRDefault="008A5911" w:rsidP="008A5911">
      <w:r>
        <w:t>For size 2, she needs 8 triangles and 4 squares.</w:t>
      </w:r>
    </w:p>
    <w:p w:rsidR="008A5911" w:rsidRDefault="008A5911" w:rsidP="008A5911"/>
    <w:p w:rsidR="008A5911" w:rsidRDefault="008A5911" w:rsidP="008A5911">
      <w:pPr>
        <w:pStyle w:val="ListParagraph"/>
        <w:numPr>
          <w:ilvl w:val="1"/>
          <w:numId w:val="1"/>
        </w:numPr>
      </w:pPr>
      <w:r>
        <w:t>Complete the table to show how many triangles and squares she needs for each of these five sizes.</w:t>
      </w:r>
    </w:p>
    <w:p w:rsidR="008A5911" w:rsidRDefault="008A5911" w:rsidP="008A5911"/>
    <w:tbl>
      <w:tblPr>
        <w:tblStyle w:val="TableGrid"/>
        <w:tblW w:w="0" w:type="auto"/>
        <w:jc w:val="center"/>
        <w:tblLook w:val="04A0" w:firstRow="1" w:lastRow="0" w:firstColumn="1" w:lastColumn="0" w:noHBand="0" w:noVBand="1"/>
      </w:tblPr>
      <w:tblGrid>
        <w:gridCol w:w="2952"/>
        <w:gridCol w:w="2952"/>
        <w:gridCol w:w="2952"/>
      </w:tblGrid>
      <w:tr w:rsidR="008A5911" w:rsidTr="008A5911">
        <w:trPr>
          <w:jc w:val="center"/>
        </w:trPr>
        <w:tc>
          <w:tcPr>
            <w:tcW w:w="2952" w:type="dxa"/>
          </w:tcPr>
          <w:p w:rsidR="008A5911" w:rsidRDefault="008A5911" w:rsidP="008A5911">
            <w:pPr>
              <w:jc w:val="center"/>
            </w:pPr>
            <w:r>
              <w:t>Size (n)</w:t>
            </w:r>
          </w:p>
        </w:tc>
        <w:tc>
          <w:tcPr>
            <w:tcW w:w="2952" w:type="dxa"/>
          </w:tcPr>
          <w:p w:rsidR="008A5911" w:rsidRDefault="008A5911" w:rsidP="008A5911">
            <w:pPr>
              <w:jc w:val="center"/>
            </w:pPr>
            <w:r>
              <w:t>Number of triangles (t)</w:t>
            </w:r>
          </w:p>
        </w:tc>
        <w:tc>
          <w:tcPr>
            <w:tcW w:w="2952" w:type="dxa"/>
          </w:tcPr>
          <w:p w:rsidR="008A5911" w:rsidRDefault="008A5911" w:rsidP="008A5911">
            <w:pPr>
              <w:jc w:val="center"/>
            </w:pPr>
            <w:r>
              <w:t>Number of squares (s)</w:t>
            </w:r>
          </w:p>
        </w:tc>
      </w:tr>
      <w:tr w:rsidR="008A5911" w:rsidTr="008A5911">
        <w:trPr>
          <w:jc w:val="center"/>
        </w:trPr>
        <w:tc>
          <w:tcPr>
            <w:tcW w:w="2952" w:type="dxa"/>
          </w:tcPr>
          <w:p w:rsidR="008A5911" w:rsidRDefault="008A5911" w:rsidP="008A5911">
            <w:pPr>
              <w:jc w:val="center"/>
            </w:pPr>
            <w:r>
              <w:t>1</w:t>
            </w:r>
          </w:p>
        </w:tc>
        <w:tc>
          <w:tcPr>
            <w:tcW w:w="2952" w:type="dxa"/>
          </w:tcPr>
          <w:p w:rsidR="008A5911" w:rsidRDefault="008A5911" w:rsidP="008A5911"/>
        </w:tc>
        <w:tc>
          <w:tcPr>
            <w:tcW w:w="2952" w:type="dxa"/>
          </w:tcPr>
          <w:p w:rsidR="008A5911" w:rsidRDefault="008A5911" w:rsidP="008A5911"/>
        </w:tc>
      </w:tr>
      <w:tr w:rsidR="008A5911" w:rsidTr="008A5911">
        <w:trPr>
          <w:jc w:val="center"/>
        </w:trPr>
        <w:tc>
          <w:tcPr>
            <w:tcW w:w="2952" w:type="dxa"/>
          </w:tcPr>
          <w:p w:rsidR="008A5911" w:rsidRDefault="008A5911" w:rsidP="008A5911">
            <w:pPr>
              <w:jc w:val="center"/>
            </w:pPr>
            <w:r>
              <w:t>2</w:t>
            </w:r>
          </w:p>
        </w:tc>
        <w:tc>
          <w:tcPr>
            <w:tcW w:w="2952" w:type="dxa"/>
          </w:tcPr>
          <w:p w:rsidR="008A5911" w:rsidRDefault="008A5911" w:rsidP="008A5911"/>
        </w:tc>
        <w:tc>
          <w:tcPr>
            <w:tcW w:w="2952" w:type="dxa"/>
          </w:tcPr>
          <w:p w:rsidR="008A5911" w:rsidRDefault="008A5911" w:rsidP="008A5911"/>
        </w:tc>
      </w:tr>
      <w:tr w:rsidR="008A5911" w:rsidTr="008A5911">
        <w:trPr>
          <w:jc w:val="center"/>
        </w:trPr>
        <w:tc>
          <w:tcPr>
            <w:tcW w:w="2952" w:type="dxa"/>
          </w:tcPr>
          <w:p w:rsidR="008A5911" w:rsidRDefault="008A5911" w:rsidP="008A5911">
            <w:pPr>
              <w:jc w:val="center"/>
            </w:pPr>
            <w:r>
              <w:t>3</w:t>
            </w:r>
          </w:p>
        </w:tc>
        <w:tc>
          <w:tcPr>
            <w:tcW w:w="2952" w:type="dxa"/>
          </w:tcPr>
          <w:p w:rsidR="008A5911" w:rsidRDefault="008A5911" w:rsidP="008A5911"/>
        </w:tc>
        <w:tc>
          <w:tcPr>
            <w:tcW w:w="2952" w:type="dxa"/>
          </w:tcPr>
          <w:p w:rsidR="008A5911" w:rsidRDefault="008A5911" w:rsidP="008A5911"/>
        </w:tc>
      </w:tr>
      <w:tr w:rsidR="008A5911" w:rsidTr="008A5911">
        <w:trPr>
          <w:jc w:val="center"/>
        </w:trPr>
        <w:tc>
          <w:tcPr>
            <w:tcW w:w="2952" w:type="dxa"/>
          </w:tcPr>
          <w:p w:rsidR="008A5911" w:rsidRDefault="008A5911" w:rsidP="008A5911">
            <w:pPr>
              <w:jc w:val="center"/>
            </w:pPr>
            <w:r>
              <w:t>4</w:t>
            </w:r>
          </w:p>
        </w:tc>
        <w:tc>
          <w:tcPr>
            <w:tcW w:w="2952" w:type="dxa"/>
          </w:tcPr>
          <w:p w:rsidR="008A5911" w:rsidRDefault="008A5911" w:rsidP="008A5911"/>
        </w:tc>
        <w:tc>
          <w:tcPr>
            <w:tcW w:w="2952" w:type="dxa"/>
          </w:tcPr>
          <w:p w:rsidR="008A5911" w:rsidRDefault="008A5911" w:rsidP="008A5911"/>
        </w:tc>
      </w:tr>
      <w:tr w:rsidR="008A5911" w:rsidTr="008A5911">
        <w:trPr>
          <w:jc w:val="center"/>
        </w:trPr>
        <w:tc>
          <w:tcPr>
            <w:tcW w:w="2952" w:type="dxa"/>
          </w:tcPr>
          <w:p w:rsidR="008A5911" w:rsidRDefault="008A5911" w:rsidP="008A5911">
            <w:pPr>
              <w:jc w:val="center"/>
            </w:pPr>
            <w:r>
              <w:t>5</w:t>
            </w:r>
          </w:p>
        </w:tc>
        <w:tc>
          <w:tcPr>
            <w:tcW w:w="2952" w:type="dxa"/>
          </w:tcPr>
          <w:p w:rsidR="008A5911" w:rsidRDefault="008A5911" w:rsidP="008A5911"/>
        </w:tc>
        <w:tc>
          <w:tcPr>
            <w:tcW w:w="2952" w:type="dxa"/>
          </w:tcPr>
          <w:p w:rsidR="008A5911" w:rsidRDefault="008A5911" w:rsidP="008A5911"/>
        </w:tc>
      </w:tr>
    </w:tbl>
    <w:p w:rsidR="008A5911" w:rsidRDefault="008A5911" w:rsidP="008A5911"/>
    <w:p w:rsidR="008A5911" w:rsidRDefault="008A5911" w:rsidP="008A5911"/>
    <w:p w:rsidR="008A5911" w:rsidRDefault="008A5911" w:rsidP="008A5911">
      <w:pPr>
        <w:pStyle w:val="ListParagraph"/>
        <w:numPr>
          <w:ilvl w:val="1"/>
          <w:numId w:val="1"/>
        </w:numPr>
      </w:pPr>
      <w:r>
        <w:t xml:space="preserve">Find a rule or a formula that will help </w:t>
      </w:r>
      <w:proofErr w:type="spellStart"/>
      <w:r>
        <w:t>Katerina</w:t>
      </w:r>
      <w:proofErr w:type="spellEnd"/>
      <w:r>
        <w:t xml:space="preserve"> to figure out the number of triangles that she needs for cushions of different sizes.  Explain why your rule works.</w:t>
      </w:r>
    </w:p>
    <w:p w:rsidR="00734BF9" w:rsidRDefault="00734BF9" w:rsidP="00734BF9"/>
    <w:p w:rsidR="00734BF9" w:rsidRDefault="00734BF9" w:rsidP="00734BF9"/>
    <w:p w:rsidR="00734BF9" w:rsidRDefault="00734BF9" w:rsidP="00734BF9"/>
    <w:p w:rsidR="00734BF9" w:rsidRDefault="00734BF9" w:rsidP="00734BF9"/>
    <w:p w:rsidR="00734BF9" w:rsidRDefault="00734BF9" w:rsidP="00734BF9"/>
    <w:p w:rsidR="00734BF9" w:rsidRDefault="00734BF9" w:rsidP="00734BF9"/>
    <w:p w:rsidR="00734BF9" w:rsidRDefault="00734BF9" w:rsidP="00734BF9"/>
    <w:p w:rsidR="008A5911" w:rsidRDefault="008A5911" w:rsidP="008A5911">
      <w:pPr>
        <w:pStyle w:val="ListParagraph"/>
        <w:numPr>
          <w:ilvl w:val="1"/>
          <w:numId w:val="1"/>
        </w:numPr>
      </w:pPr>
      <w:r>
        <w:t xml:space="preserve">Find a rule or a formula that will help </w:t>
      </w:r>
      <w:proofErr w:type="spellStart"/>
      <w:r>
        <w:t>Katerina</w:t>
      </w:r>
      <w:proofErr w:type="spellEnd"/>
      <w:r>
        <w:t xml:space="preserve"> to figure out the number of squares that she needs for cushions of different sizes.  Explain why your rule works.</w:t>
      </w:r>
    </w:p>
    <w:p w:rsidR="00734BF9" w:rsidRDefault="00734BF9" w:rsidP="00734BF9"/>
    <w:p w:rsidR="00734BF9" w:rsidRDefault="00734BF9" w:rsidP="00734BF9"/>
    <w:p w:rsidR="00734BF9" w:rsidRDefault="00734BF9" w:rsidP="00734BF9"/>
    <w:p w:rsidR="00734BF9" w:rsidRDefault="00734BF9" w:rsidP="00734BF9"/>
    <w:p w:rsidR="00734BF9" w:rsidRDefault="00734BF9" w:rsidP="00734BF9"/>
    <w:p w:rsidR="00734BF9" w:rsidRDefault="00734BF9" w:rsidP="00734BF9"/>
    <w:p w:rsidR="00734BF9" w:rsidRDefault="00734BF9" w:rsidP="00734BF9"/>
    <w:p w:rsidR="008A5911" w:rsidRDefault="008A5911" w:rsidP="008A5911">
      <w:pPr>
        <w:pStyle w:val="ListParagraph"/>
        <w:numPr>
          <w:ilvl w:val="1"/>
          <w:numId w:val="1"/>
        </w:numPr>
      </w:pPr>
      <w:proofErr w:type="spellStart"/>
      <w:r>
        <w:t>Katerina</w:t>
      </w:r>
      <w:proofErr w:type="spellEnd"/>
      <w:r>
        <w:t xml:space="preserve"> has a cushion with 180 squares on it.  How many triangles are on this cushion? Show your work.  </w:t>
      </w:r>
    </w:p>
    <w:p w:rsidR="008A5911" w:rsidRDefault="008A5911" w:rsidP="008A5911">
      <w:pPr>
        <w:pStyle w:val="ListParagraph"/>
        <w:ind w:left="1080"/>
      </w:pPr>
    </w:p>
    <w:p w:rsidR="008A5911" w:rsidRDefault="008A5911" w:rsidP="008A5911"/>
    <w:p w:rsidR="008A5911" w:rsidRDefault="008A5911" w:rsidP="0039750B"/>
    <w:p w:rsidR="008A5911" w:rsidRDefault="008A5911" w:rsidP="008A5911"/>
    <w:p w:rsidR="008A5911" w:rsidRDefault="008A5911" w:rsidP="008A5911"/>
    <w:p w:rsidR="008A5911" w:rsidRDefault="008A5911" w:rsidP="008A5911"/>
    <w:p w:rsidR="008A5911" w:rsidRDefault="008A5911" w:rsidP="008A5911"/>
    <w:p w:rsidR="008A5911" w:rsidRDefault="008A5911" w:rsidP="008A5911">
      <w:pPr>
        <w:pStyle w:val="ListParagraph"/>
        <w:ind w:left="360"/>
      </w:pPr>
    </w:p>
    <w:p w:rsidR="00242267" w:rsidRPr="008A5911" w:rsidRDefault="00242267"/>
    <w:sectPr w:rsidR="00242267" w:rsidRPr="008A5911" w:rsidSect="008A591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F2" w:rsidRDefault="009812F2" w:rsidP="009812F2">
      <w:r>
        <w:separator/>
      </w:r>
    </w:p>
  </w:endnote>
  <w:endnote w:type="continuationSeparator" w:id="0">
    <w:p w:rsidR="009812F2" w:rsidRDefault="009812F2" w:rsidP="0098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F2" w:rsidRDefault="009812F2" w:rsidP="009812F2">
      <w:r>
        <w:separator/>
      </w:r>
    </w:p>
  </w:footnote>
  <w:footnote w:type="continuationSeparator" w:id="0">
    <w:p w:rsidR="009812F2" w:rsidRDefault="009812F2" w:rsidP="009812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F2" w:rsidRDefault="009812F2" w:rsidP="009812F2">
    <w:pPr>
      <w:pStyle w:val="Header"/>
      <w:jc w:val="right"/>
    </w:pPr>
    <w:r>
      <w:t>Algebra I Pre-test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04FE8"/>
    <w:multiLevelType w:val="hybridMultilevel"/>
    <w:tmpl w:val="25D6C9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034E7"/>
    <w:multiLevelType w:val="hybridMultilevel"/>
    <w:tmpl w:val="30D48C4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F6697"/>
    <w:multiLevelType w:val="hybridMultilevel"/>
    <w:tmpl w:val="1A0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C4213B"/>
    <w:multiLevelType w:val="hybridMultilevel"/>
    <w:tmpl w:val="271A8E0E"/>
    <w:lvl w:ilvl="0" w:tplc="4B324B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9B57E0"/>
    <w:multiLevelType w:val="hybridMultilevel"/>
    <w:tmpl w:val="AC20C1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11"/>
    <w:rsid w:val="00242267"/>
    <w:rsid w:val="0039750B"/>
    <w:rsid w:val="00734BF9"/>
    <w:rsid w:val="008A5911"/>
    <w:rsid w:val="0098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62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11"/>
    <w:pPr>
      <w:ind w:left="720"/>
      <w:contextualSpacing/>
    </w:pPr>
  </w:style>
  <w:style w:type="table" w:styleId="TableGrid">
    <w:name w:val="Table Grid"/>
    <w:basedOn w:val="TableNormal"/>
    <w:uiPriority w:val="59"/>
    <w:rsid w:val="008A5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911"/>
    <w:rPr>
      <w:rFonts w:ascii="Lucida Grande" w:hAnsi="Lucida Grande" w:cs="Lucida Grande"/>
      <w:sz w:val="18"/>
      <w:szCs w:val="18"/>
    </w:rPr>
  </w:style>
  <w:style w:type="paragraph" w:styleId="Header">
    <w:name w:val="header"/>
    <w:basedOn w:val="Normal"/>
    <w:link w:val="HeaderChar"/>
    <w:uiPriority w:val="99"/>
    <w:unhideWhenUsed/>
    <w:rsid w:val="009812F2"/>
    <w:pPr>
      <w:tabs>
        <w:tab w:val="center" w:pos="4320"/>
        <w:tab w:val="right" w:pos="8640"/>
      </w:tabs>
    </w:pPr>
  </w:style>
  <w:style w:type="character" w:customStyle="1" w:styleId="HeaderChar">
    <w:name w:val="Header Char"/>
    <w:basedOn w:val="DefaultParagraphFont"/>
    <w:link w:val="Header"/>
    <w:uiPriority w:val="99"/>
    <w:rsid w:val="009812F2"/>
  </w:style>
  <w:style w:type="paragraph" w:styleId="Footer">
    <w:name w:val="footer"/>
    <w:basedOn w:val="Normal"/>
    <w:link w:val="FooterChar"/>
    <w:uiPriority w:val="99"/>
    <w:unhideWhenUsed/>
    <w:rsid w:val="009812F2"/>
    <w:pPr>
      <w:tabs>
        <w:tab w:val="center" w:pos="4320"/>
        <w:tab w:val="right" w:pos="8640"/>
      </w:tabs>
    </w:pPr>
  </w:style>
  <w:style w:type="character" w:customStyle="1" w:styleId="FooterChar">
    <w:name w:val="Footer Char"/>
    <w:basedOn w:val="DefaultParagraphFont"/>
    <w:link w:val="Footer"/>
    <w:uiPriority w:val="99"/>
    <w:rsid w:val="009812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11"/>
    <w:pPr>
      <w:ind w:left="720"/>
      <w:contextualSpacing/>
    </w:pPr>
  </w:style>
  <w:style w:type="table" w:styleId="TableGrid">
    <w:name w:val="Table Grid"/>
    <w:basedOn w:val="TableNormal"/>
    <w:uiPriority w:val="59"/>
    <w:rsid w:val="008A5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5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911"/>
    <w:rPr>
      <w:rFonts w:ascii="Lucida Grande" w:hAnsi="Lucida Grande" w:cs="Lucida Grande"/>
      <w:sz w:val="18"/>
      <w:szCs w:val="18"/>
    </w:rPr>
  </w:style>
  <w:style w:type="paragraph" w:styleId="Header">
    <w:name w:val="header"/>
    <w:basedOn w:val="Normal"/>
    <w:link w:val="HeaderChar"/>
    <w:uiPriority w:val="99"/>
    <w:unhideWhenUsed/>
    <w:rsid w:val="009812F2"/>
    <w:pPr>
      <w:tabs>
        <w:tab w:val="center" w:pos="4320"/>
        <w:tab w:val="right" w:pos="8640"/>
      </w:tabs>
    </w:pPr>
  </w:style>
  <w:style w:type="character" w:customStyle="1" w:styleId="HeaderChar">
    <w:name w:val="Header Char"/>
    <w:basedOn w:val="DefaultParagraphFont"/>
    <w:link w:val="Header"/>
    <w:uiPriority w:val="99"/>
    <w:rsid w:val="009812F2"/>
  </w:style>
  <w:style w:type="paragraph" w:styleId="Footer">
    <w:name w:val="footer"/>
    <w:basedOn w:val="Normal"/>
    <w:link w:val="FooterChar"/>
    <w:uiPriority w:val="99"/>
    <w:unhideWhenUsed/>
    <w:rsid w:val="009812F2"/>
    <w:pPr>
      <w:tabs>
        <w:tab w:val="center" w:pos="4320"/>
        <w:tab w:val="right" w:pos="8640"/>
      </w:tabs>
    </w:pPr>
  </w:style>
  <w:style w:type="character" w:customStyle="1" w:styleId="FooterChar">
    <w:name w:val="Footer Char"/>
    <w:basedOn w:val="DefaultParagraphFont"/>
    <w:link w:val="Footer"/>
    <w:uiPriority w:val="99"/>
    <w:rsid w:val="0098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3B0C-BD42-8744-9AE0-024488C4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751</Words>
  <Characters>4281</Characters>
  <Application>Microsoft Macintosh Word</Application>
  <DocSecurity>0</DocSecurity>
  <Lines>35</Lines>
  <Paragraphs>10</Paragraphs>
  <ScaleCrop>false</ScaleCrop>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Janeen Peretin</dc:creator>
  <cp:keywords/>
  <dc:description/>
  <cp:lastModifiedBy>Janeen Peretin</cp:lastModifiedBy>
  <cp:revision>1</cp:revision>
  <dcterms:created xsi:type="dcterms:W3CDTF">2013-08-31T22:54:00Z</dcterms:created>
  <dcterms:modified xsi:type="dcterms:W3CDTF">2013-08-31T23:34:00Z</dcterms:modified>
</cp:coreProperties>
</file>