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4F027" w14:textId="77777777" w:rsidR="00D53BCE" w:rsidRDefault="00D53BCE" w:rsidP="00D53BCE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>
        <w:rPr>
          <w:sz w:val="32"/>
          <w:szCs w:val="32"/>
        </w:rPr>
        <w:t>Implementing Standards for Mathematical Practices</w:t>
      </w:r>
    </w:p>
    <w:p w14:paraId="1C8E0F7E" w14:textId="77777777" w:rsidR="00D53BCE" w:rsidRDefault="00D53BCE" w:rsidP="00D53BC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A7A4C5" wp14:editId="6568D74D">
                <wp:simplePos x="0" y="0"/>
                <wp:positionH relativeFrom="column">
                  <wp:posOffset>159385</wp:posOffset>
                </wp:positionH>
                <wp:positionV relativeFrom="paragraph">
                  <wp:posOffset>328930</wp:posOffset>
                </wp:positionV>
                <wp:extent cx="9180195" cy="0"/>
                <wp:effectExtent l="19685" t="29210" r="33020" b="3429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5.9pt" to="735.4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" o:allowincell="f" strokecolor="#62242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188572" wp14:editId="01C427C1">
                <wp:simplePos x="0" y="0"/>
                <wp:positionH relativeFrom="column">
                  <wp:posOffset>159385</wp:posOffset>
                </wp:positionH>
                <wp:positionV relativeFrom="paragraph">
                  <wp:posOffset>296545</wp:posOffset>
                </wp:positionV>
                <wp:extent cx="9180195" cy="0"/>
                <wp:effectExtent l="6985" t="9525" r="20320" b="28575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3.35pt" to="735.4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" o:allowincell="f" strokecolor="#622423" strokeweight="9143emu"/>
            </w:pict>
          </mc:Fallback>
        </mc:AlternateContent>
      </w:r>
    </w:p>
    <w:p w14:paraId="10F50A0D" w14:textId="77777777" w:rsidR="00D53BCE" w:rsidRDefault="00D53BCE" w:rsidP="00D53BC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38F4DD2" w14:textId="77777777" w:rsidR="00D53BCE" w:rsidRDefault="00D53BCE" w:rsidP="00D53BC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BA93480" w14:textId="77777777" w:rsidR="00D53BCE" w:rsidRDefault="00D53BCE" w:rsidP="00D53BCE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14:paraId="354FE9B8" w14:textId="77777777" w:rsidR="00D53BCE" w:rsidRDefault="00D53BCE" w:rsidP="00D53BCE">
      <w:pPr>
        <w:widowControl w:val="0"/>
        <w:autoSpaceDE w:val="0"/>
        <w:autoSpaceDN w:val="0"/>
        <w:adjustRightInd w:val="0"/>
        <w:ind w:left="5540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#4 Model with mathematics.</w:t>
      </w:r>
      <w:proofErr w:type="gramEnd"/>
    </w:p>
    <w:p w14:paraId="55C5FBCD" w14:textId="77777777" w:rsidR="00D53BCE" w:rsidRDefault="00D53BCE" w:rsidP="00D53BCE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35D993" wp14:editId="75E8D1A8">
                <wp:simplePos x="0" y="0"/>
                <wp:positionH relativeFrom="column">
                  <wp:posOffset>2540</wp:posOffset>
                </wp:positionH>
                <wp:positionV relativeFrom="paragraph">
                  <wp:posOffset>3224530</wp:posOffset>
                </wp:positionV>
                <wp:extent cx="9436100" cy="0"/>
                <wp:effectExtent l="15240" t="17780" r="22860" b="2032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53.9pt" to="743.2pt,25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C01CDA" wp14:editId="081FDD19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5760720"/>
                <wp:effectExtent l="17780" t="9525" r="20320" b="2095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46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71ABF9" wp14:editId="28DF4986">
                <wp:simplePos x="0" y="0"/>
                <wp:positionH relativeFrom="column">
                  <wp:posOffset>9436100</wp:posOffset>
                </wp:positionH>
                <wp:positionV relativeFrom="paragraph">
                  <wp:posOffset>180975</wp:posOffset>
                </wp:positionV>
                <wp:extent cx="0" cy="5760720"/>
                <wp:effectExtent l="12700" t="9525" r="25400" b="20955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072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pt,14.25pt" to="743pt,46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" o:allowincell="f" strokeweight="6108emu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080"/>
        <w:gridCol w:w="340"/>
        <w:gridCol w:w="7420"/>
        <w:gridCol w:w="20"/>
      </w:tblGrid>
      <w:tr w:rsidR="00D53BCE" w14:paraId="3AC8C53C" w14:textId="77777777" w:rsidTr="00303D10">
        <w:trPr>
          <w:trHeight w:val="417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759DE03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3DA6DA34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0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>Summary of Standards for Mathematical Practice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450DD0CF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3E107FD3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2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Questions to Develop Mathematical Thinking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875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75D41C6D" w14:textId="77777777" w:rsidTr="00303D10">
        <w:trPr>
          <w:trHeight w:val="13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43643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B686E85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064A44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00022D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AE0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5BFA0CED" w14:textId="77777777" w:rsidTr="00303D10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3670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357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4. Model with mathematics.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00E49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EE7FF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number model could you construct to represent the problem?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70BB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5B0708E0" w14:textId="77777777" w:rsidTr="00303D10">
        <w:trPr>
          <w:trHeight w:val="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ED3F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570FB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C425F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13A5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D98A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365974D0" w14:textId="77777777" w:rsidTr="00303D10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C660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2B63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Understand this is a way to reason quantitatively and abstractly (able 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E4509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769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are some ways to represent the quantities?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A03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2BFBF95B" w14:textId="77777777" w:rsidTr="00303D10"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1BB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A1DC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decontextualize</w:t>
            </w:r>
            <w:proofErr w:type="gramEnd"/>
            <w:r>
              <w:rPr>
                <w:rFonts w:ascii="Arial" w:hAnsi="Arial" w:cs="Arial"/>
              </w:rPr>
              <w:t xml:space="preserve"> and contextualize).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4467C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2D8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What’s an equation or expression that matches the diagram? </w:t>
            </w:r>
            <w:proofErr w:type="gramStart"/>
            <w:r>
              <w:rPr>
                <w:rFonts w:ascii="Arial" w:hAnsi="Arial" w:cs="Arial"/>
                <w:w w:val="98"/>
              </w:rPr>
              <w:t>number</w:t>
            </w:r>
            <w:proofErr w:type="gramEnd"/>
            <w:r>
              <w:rPr>
                <w:rFonts w:ascii="Arial" w:hAnsi="Arial" w:cs="Arial"/>
                <w:w w:val="98"/>
              </w:rPr>
              <w:t xml:space="preserve"> line? </w:t>
            </w:r>
            <w:proofErr w:type="gramStart"/>
            <w:r>
              <w:rPr>
                <w:rFonts w:ascii="Arial" w:hAnsi="Arial" w:cs="Arial"/>
                <w:w w:val="98"/>
              </w:rPr>
              <w:t>chart</w:t>
            </w:r>
            <w:proofErr w:type="gramEnd"/>
            <w:r>
              <w:rPr>
                <w:rFonts w:ascii="Arial" w:hAnsi="Arial" w:cs="Arial"/>
                <w:w w:val="98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985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2CAF7082" w14:textId="77777777" w:rsidTr="00303D10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D0E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0F2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 Apply the math students know to solve problems in everyday life.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E48B8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8B9F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table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FEE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4344973A" w14:textId="77777777" w:rsidTr="00303D10">
        <w:trPr>
          <w:trHeight w:val="3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BF27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265E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• Able to simplify a complex problem and identify important quantities to look 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DCF7A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E715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Where did you see one of the quantities in the task in your equation or expression?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1D35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6237B802" w14:textId="77777777" w:rsidTr="00303D10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A6CE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C14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relationships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070DA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3640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Would it help to create a diagram, graph, table</w:t>
            </w:r>
            <w:proofErr w:type="gramStart"/>
            <w:r>
              <w:rPr>
                <w:rFonts w:ascii="Arial" w:hAnsi="Arial" w:cs="Arial"/>
              </w:rPr>
              <w:t>, …?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7E3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370297FA" w14:textId="77777777" w:rsidTr="00303D10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1A5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F425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6"/>
              </w:rPr>
              <w:t>• Represent mathematics to describe a situation either with an equation or a diagram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1EF28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are some ways to visually represent…?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B7A9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74770DDA" w14:textId="77777777" w:rsidTr="00303D10">
        <w:trPr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D138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332DB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68C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formula might apply in this situation?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3C9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24BDAA2D" w14:textId="77777777" w:rsidTr="00303D10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B549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8EA04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interpret the results of a mathematical situation.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6680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C6C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4CD1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7D91050D" w14:textId="77777777" w:rsidTr="00303D10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655B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23CDF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3"/>
              </w:rPr>
              <w:t>• Reflect on whether the results make sense, possibly improving/revising the model.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5FB1F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FB26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AC5C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297734C6" w14:textId="77777777" w:rsidTr="00303D10">
        <w:trPr>
          <w:trHeight w:val="3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BCDA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DDC09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• Ask </w:t>
            </w:r>
            <w:proofErr w:type="gramStart"/>
            <w:r>
              <w:rPr>
                <w:rFonts w:ascii="Arial" w:hAnsi="Arial" w:cs="Arial"/>
              </w:rPr>
              <w:t>themselves</w:t>
            </w:r>
            <w:proofErr w:type="gramEnd"/>
            <w:r>
              <w:rPr>
                <w:rFonts w:ascii="Arial" w:hAnsi="Arial" w:cs="Arial"/>
              </w:rPr>
              <w:t>, “How can I represent this mathematically?”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F009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5B7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D4C5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3DD42321" w14:textId="77777777" w:rsidTr="00303D10">
        <w:trPr>
          <w:trHeight w:val="32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30511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4C6C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6AF385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21B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33D52DD6" w14:textId="77777777" w:rsidTr="00303D10">
        <w:trPr>
          <w:trHeight w:val="3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4902B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5D2B79A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98" w:lineRule="exact"/>
              <w:ind w:left="3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Implementation Characteristics: What does it look like in planning and delivery?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69D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57DFB3C4" w14:textId="77777777" w:rsidTr="00303D10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297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48DF489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Task</w:t>
            </w:r>
            <w:r>
              <w:rPr>
                <w:rFonts w:ascii="Arial" w:hAnsi="Arial" w:cs="Arial"/>
                <w:w w:val="99"/>
              </w:rPr>
              <w:t>: elements to keep in mind when determining learning experiences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38F1AA7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Teacher: </w:t>
            </w:r>
            <w:r>
              <w:rPr>
                <w:rFonts w:ascii="Arial" w:hAnsi="Arial" w:cs="Arial"/>
              </w:rPr>
              <w:t>actions that further the development of math practices within their students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911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53BCE" w14:paraId="3E6DD2A8" w14:textId="77777777" w:rsidTr="00303D10">
        <w:trPr>
          <w:trHeight w:val="1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42D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711012E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14:paraId="10B14278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7B4FAB77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E513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16375F2F" w14:textId="77777777" w:rsidR="00D53BCE" w:rsidRDefault="00D53BCE" w:rsidP="00D53BCE">
      <w:pPr>
        <w:widowControl w:val="0"/>
        <w:autoSpaceDE w:val="0"/>
        <w:autoSpaceDN w:val="0"/>
        <w:adjustRightInd w:val="0"/>
        <w:spacing w:line="262" w:lineRule="exact"/>
        <w:rPr>
          <w:sz w:val="24"/>
          <w:szCs w:val="24"/>
        </w:rPr>
      </w:pPr>
    </w:p>
    <w:p w14:paraId="654B53FB" w14:textId="77777777" w:rsidR="00D53BCE" w:rsidRDefault="00D53BCE" w:rsidP="00D53BCE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Task:</w:t>
      </w:r>
    </w:p>
    <w:p w14:paraId="15E1B015" w14:textId="77777777" w:rsidR="00D53BCE" w:rsidRDefault="00D53BCE" w:rsidP="00D53BCE">
      <w:pPr>
        <w:widowControl w:val="0"/>
        <w:autoSpaceDE w:val="0"/>
        <w:autoSpaceDN w:val="0"/>
        <w:adjustRightInd w:val="0"/>
        <w:spacing w:line="110" w:lineRule="exact"/>
        <w:rPr>
          <w:sz w:val="24"/>
          <w:szCs w:val="24"/>
        </w:rPr>
      </w:pPr>
    </w:p>
    <w:p w14:paraId="0E2CDEB0" w14:textId="77777777" w:rsidR="00D53BCE" w:rsidRPr="00A97C21" w:rsidRDefault="00D53BCE" w:rsidP="00A97C2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3" w:lineRule="auto"/>
        <w:ind w:right="420"/>
        <w:rPr>
          <w:sz w:val="24"/>
          <w:szCs w:val="24"/>
        </w:rPr>
      </w:pPr>
      <w:r w:rsidRPr="00A97C21">
        <w:rPr>
          <w:rFonts w:ascii="Arial" w:hAnsi="Arial" w:cs="Arial"/>
        </w:rPr>
        <w:t>Is structured so that students represent the problem situation and their solution symbolically, graphically, and/or pictorially (may include technological tools) appropriate to the context of the problem.</w:t>
      </w:r>
    </w:p>
    <w:p w14:paraId="6A67BD3B" w14:textId="77777777" w:rsidR="00D53BCE" w:rsidRDefault="00D53BCE" w:rsidP="00D53BCE">
      <w:pPr>
        <w:widowControl w:val="0"/>
        <w:autoSpaceDE w:val="0"/>
        <w:autoSpaceDN w:val="0"/>
        <w:adjustRightInd w:val="0"/>
        <w:spacing w:line="94" w:lineRule="exact"/>
        <w:rPr>
          <w:sz w:val="24"/>
          <w:szCs w:val="24"/>
        </w:rPr>
      </w:pPr>
    </w:p>
    <w:p w14:paraId="28D38296" w14:textId="77777777" w:rsidR="00D53BCE" w:rsidRPr="00A97C21" w:rsidRDefault="00D53BCE" w:rsidP="00A97C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A97C21">
        <w:rPr>
          <w:rFonts w:ascii="Arial" w:hAnsi="Arial" w:cs="Arial"/>
        </w:rPr>
        <w:t>Invites students to create a context (real-world situation) that explains numerical/symbolic representations.</w:t>
      </w:r>
    </w:p>
    <w:p w14:paraId="55457B86" w14:textId="77777777" w:rsidR="00D53BCE" w:rsidRDefault="00D53BCE" w:rsidP="00D53BCE">
      <w:pPr>
        <w:widowControl w:val="0"/>
        <w:autoSpaceDE w:val="0"/>
        <w:autoSpaceDN w:val="0"/>
        <w:adjustRightInd w:val="0"/>
        <w:spacing w:line="105" w:lineRule="exact"/>
        <w:rPr>
          <w:sz w:val="24"/>
          <w:szCs w:val="24"/>
        </w:rPr>
      </w:pPr>
    </w:p>
    <w:p w14:paraId="65A0A502" w14:textId="77777777" w:rsidR="00D53BCE" w:rsidRPr="00A97C21" w:rsidRDefault="00D53BCE" w:rsidP="00A97C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proofErr w:type="gramStart"/>
      <w:r w:rsidRPr="00A97C21">
        <w:rPr>
          <w:rFonts w:ascii="Arial" w:hAnsi="Arial" w:cs="Arial"/>
        </w:rPr>
        <w:t>Asks</w:t>
      </w:r>
      <w:proofErr w:type="gramEnd"/>
      <w:r w:rsidRPr="00A97C21">
        <w:rPr>
          <w:rFonts w:ascii="Arial" w:hAnsi="Arial" w:cs="Arial"/>
        </w:rPr>
        <w:t xml:space="preserve"> students to take complex mathematics and make it simpler by creating a model that will represent the relationship between the quantities.</w:t>
      </w:r>
    </w:p>
    <w:p w14:paraId="5EE73C0E" w14:textId="77777777" w:rsidR="00D53BCE" w:rsidRDefault="00D53BCE" w:rsidP="00D53BCE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67F7C85D" w14:textId="77777777" w:rsidR="00D53BCE" w:rsidRPr="00A97C21" w:rsidRDefault="00D53BCE" w:rsidP="00A97C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97C21">
        <w:rPr>
          <w:rFonts w:ascii="Arial" w:hAnsi="Arial" w:cs="Arial"/>
          <w:sz w:val="18"/>
          <w:szCs w:val="18"/>
        </w:rPr>
        <w:t>Requires students to identify variables, compute and interpret results, report findings, and justify the reasonableness of their results and procedures within context of the task.</w:t>
      </w:r>
    </w:p>
    <w:p w14:paraId="27CE8B7A" w14:textId="77777777" w:rsidR="00D53BCE" w:rsidRDefault="00D53BCE" w:rsidP="00D53BCE">
      <w:pPr>
        <w:widowControl w:val="0"/>
        <w:autoSpaceDE w:val="0"/>
        <w:autoSpaceDN w:val="0"/>
        <w:adjustRightInd w:val="0"/>
        <w:spacing w:line="278" w:lineRule="exact"/>
        <w:rPr>
          <w:sz w:val="24"/>
          <w:szCs w:val="24"/>
        </w:rPr>
      </w:pPr>
    </w:p>
    <w:p w14:paraId="39C98C2E" w14:textId="77777777" w:rsidR="00D53BCE" w:rsidRDefault="00D53BCE" w:rsidP="00D53BCE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Teacher:</w:t>
      </w:r>
    </w:p>
    <w:p w14:paraId="041397C8" w14:textId="77777777" w:rsidR="00D53BCE" w:rsidRDefault="00D53BCE" w:rsidP="00D53BCE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7EB289AD" w14:textId="77777777" w:rsidR="00A97C21" w:rsidRPr="00A97C21" w:rsidRDefault="00D53BCE" w:rsidP="00A97C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89" w:lineRule="auto"/>
        <w:ind w:right="5140"/>
        <w:rPr>
          <w:sz w:val="24"/>
          <w:szCs w:val="24"/>
        </w:rPr>
      </w:pPr>
      <w:r w:rsidRPr="00A97C21">
        <w:rPr>
          <w:rFonts w:ascii="Arial" w:hAnsi="Arial" w:cs="Arial"/>
          <w:sz w:val="18"/>
          <w:szCs w:val="18"/>
        </w:rPr>
        <w:t xml:space="preserve">Demonstrates and provides student’s experiences with the use of various mathematical </w:t>
      </w:r>
      <w:bookmarkStart w:id="0" w:name="_GoBack"/>
      <w:bookmarkEnd w:id="0"/>
      <w:r w:rsidRPr="00A97C21">
        <w:rPr>
          <w:rFonts w:ascii="Arial" w:hAnsi="Arial" w:cs="Arial"/>
          <w:sz w:val="18"/>
          <w:szCs w:val="18"/>
        </w:rPr>
        <w:t xml:space="preserve">models. </w:t>
      </w:r>
    </w:p>
    <w:p w14:paraId="2258B0A1" w14:textId="77777777" w:rsidR="00D53BCE" w:rsidRPr="00A97C21" w:rsidRDefault="00D53BCE" w:rsidP="00A97C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89" w:lineRule="auto"/>
        <w:ind w:right="6580"/>
        <w:rPr>
          <w:sz w:val="24"/>
          <w:szCs w:val="24"/>
        </w:rPr>
      </w:pPr>
      <w:r w:rsidRPr="00A97C21">
        <w:rPr>
          <w:rFonts w:ascii="Arial" w:hAnsi="Arial" w:cs="Arial"/>
          <w:sz w:val="18"/>
          <w:szCs w:val="18"/>
        </w:rPr>
        <w:t>Questions students to justify their choice of model and the thinking behind the model.</w:t>
      </w:r>
    </w:p>
    <w:p w14:paraId="3F7CD0DA" w14:textId="77777777" w:rsidR="00D53BCE" w:rsidRDefault="00D53BCE" w:rsidP="00D53BC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32651629" w14:textId="77777777" w:rsidR="00A97C21" w:rsidRPr="00A97C21" w:rsidRDefault="00D53BCE" w:rsidP="00A97C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72" w:lineRule="auto"/>
        <w:ind w:right="9020"/>
        <w:rPr>
          <w:sz w:val="24"/>
          <w:szCs w:val="24"/>
        </w:rPr>
      </w:pPr>
      <w:proofErr w:type="gramStart"/>
      <w:r w:rsidRPr="00A97C21">
        <w:rPr>
          <w:rFonts w:ascii="Arial" w:hAnsi="Arial" w:cs="Arial"/>
          <w:sz w:val="18"/>
          <w:szCs w:val="18"/>
        </w:rPr>
        <w:t>Asks students</w:t>
      </w:r>
      <w:proofErr w:type="gramEnd"/>
      <w:r w:rsidRPr="00A97C21">
        <w:rPr>
          <w:rFonts w:ascii="Arial" w:hAnsi="Arial" w:cs="Arial"/>
          <w:sz w:val="18"/>
          <w:szCs w:val="18"/>
        </w:rPr>
        <w:t xml:space="preserve"> about the appro</w:t>
      </w:r>
      <w:r w:rsidR="00A97C21">
        <w:rPr>
          <w:rFonts w:ascii="Arial" w:hAnsi="Arial" w:cs="Arial"/>
          <w:sz w:val="18"/>
          <w:szCs w:val="18"/>
        </w:rPr>
        <w:t>priateness of the model chosen.</w:t>
      </w:r>
    </w:p>
    <w:p w14:paraId="6B0FEA00" w14:textId="77777777" w:rsidR="00D53BCE" w:rsidRPr="00A97C21" w:rsidRDefault="00D53BCE" w:rsidP="00A97C21">
      <w:pPr>
        <w:pStyle w:val="ListParagraph"/>
        <w:widowControl w:val="0"/>
        <w:numPr>
          <w:ilvl w:val="0"/>
          <w:numId w:val="2"/>
        </w:numPr>
        <w:tabs>
          <w:tab w:val="left" w:pos="9720"/>
        </w:tabs>
        <w:overflowPunct w:val="0"/>
        <w:autoSpaceDE w:val="0"/>
        <w:autoSpaceDN w:val="0"/>
        <w:adjustRightInd w:val="0"/>
        <w:spacing w:line="372" w:lineRule="auto"/>
        <w:ind w:right="5950"/>
        <w:rPr>
          <w:sz w:val="24"/>
          <w:szCs w:val="24"/>
        </w:rPr>
      </w:pPr>
      <w:r w:rsidRPr="00A97C21">
        <w:rPr>
          <w:rFonts w:ascii="Arial" w:hAnsi="Arial" w:cs="Arial"/>
          <w:sz w:val="18"/>
          <w:szCs w:val="18"/>
        </w:rPr>
        <w:t>Assists students in seeing and making connections among models</w:t>
      </w:r>
      <w:r w:rsidRPr="00A97C21">
        <w:rPr>
          <w:rFonts w:ascii="Arial" w:hAnsi="Arial" w:cs="Arial"/>
          <w:sz w:val="19"/>
          <w:szCs w:val="19"/>
        </w:rPr>
        <w:t>.</w:t>
      </w:r>
    </w:p>
    <w:p w14:paraId="5C90EA4C" w14:textId="77777777" w:rsidR="00D53BCE" w:rsidRDefault="00D53BCE" w:rsidP="00D53BC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E795FD1" w14:textId="77777777" w:rsidR="00D53BCE" w:rsidRPr="00A97C21" w:rsidRDefault="00D53BCE" w:rsidP="00A97C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97C21">
        <w:rPr>
          <w:rFonts w:ascii="Arial" w:hAnsi="Arial" w:cs="Arial"/>
        </w:rPr>
        <w:t>Give students opportunity to evaluate the appropriateness of the model</w:t>
      </w:r>
      <w:r>
        <w:t>.</w:t>
      </w:r>
    </w:p>
    <w:p w14:paraId="515DB894" w14:textId="77777777" w:rsidR="00D53BCE" w:rsidRDefault="00D53BCE" w:rsidP="00D53BC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D53BCE">
          <w:pgSz w:w="15840" w:h="12240" w:orient="landscape"/>
          <w:pgMar w:top="0" w:right="540" w:bottom="198" w:left="440" w:header="720" w:footer="720" w:gutter="0"/>
          <w:cols w:space="720" w:equalWidth="0">
            <w:col w:w="148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1459E5" wp14:editId="3CC97338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9436100" cy="0"/>
                <wp:effectExtent l="15240" t="12700" r="22860" b="2540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45pt" to="743.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X9x0CAABDBAAADgAAAGRycy9lMm9Eb2MueG1srFPBjtowEL1X6j9YvkMSSFm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" o:allowincell="f" strokeweight=".48pt"/>
            </w:pict>
          </mc:Fallback>
        </mc:AlternateContent>
      </w:r>
    </w:p>
    <w:p w14:paraId="137EF5F0" w14:textId="77777777" w:rsidR="00D53BCE" w:rsidRDefault="00D53BCE" w:rsidP="00D53BC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8ADA872" w14:textId="77777777" w:rsidR="00A97C21" w:rsidRDefault="00A97C21" w:rsidP="00A97C2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i/>
          <w:iCs/>
        </w:rPr>
        <w:t>Institute for Advanced Study/Park City Mathematics Institute</w:t>
      </w:r>
      <w:r>
        <w:rPr>
          <w:rFonts w:ascii="Arial" w:hAnsi="Arial" w:cs="Arial"/>
        </w:rPr>
        <w:t>/ Created by Learning Services, Modified by Melisa Hancock, 2013</w:t>
      </w:r>
    </w:p>
    <w:p w14:paraId="0923CFFF" w14:textId="77777777" w:rsidR="00D53BCE" w:rsidRDefault="00D53BCE" w:rsidP="00D53BC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EF0E0D" w14:textId="77777777" w:rsidR="00D53BCE" w:rsidRDefault="00D53BCE" w:rsidP="00D53B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6FAED34" w14:textId="77777777" w:rsidR="00D53BCE" w:rsidRDefault="00D53BCE" w:rsidP="00D53B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36AAD9F" w14:textId="77777777" w:rsidR="00D53BCE" w:rsidRDefault="00D53BCE" w:rsidP="00D53B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937C6A" w14:textId="77777777" w:rsidR="00D53BCE" w:rsidRDefault="00D53BCE" w:rsidP="00D53BCE">
      <w:pPr>
        <w:widowControl w:val="0"/>
        <w:autoSpaceDE w:val="0"/>
        <w:autoSpaceDN w:val="0"/>
        <w:adjustRightInd w:val="0"/>
        <w:ind w:left="2160" w:firstLine="720"/>
        <w:jc w:val="center"/>
        <w:rPr>
          <w:sz w:val="24"/>
          <w:szCs w:val="24"/>
        </w:rPr>
      </w:pPr>
      <w:r w:rsidRPr="00636516">
        <w:rPr>
          <w:sz w:val="36"/>
          <w:szCs w:val="24"/>
        </w:rPr>
        <w:t>Reflections on This Week</w:t>
      </w:r>
      <w:r>
        <w:rPr>
          <w:sz w:val="36"/>
          <w:szCs w:val="24"/>
        </w:rPr>
        <w:t>: Mathematical Practice 4</w:t>
      </w:r>
    </w:p>
    <w:p w14:paraId="1B18A535" w14:textId="77777777" w:rsidR="00D53BCE" w:rsidRDefault="00D53BCE" w:rsidP="00D53B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4760" w:type="dxa"/>
        <w:tblInd w:w="108" w:type="dxa"/>
        <w:tblLook w:val="04A0" w:firstRow="1" w:lastRow="0" w:firstColumn="1" w:lastColumn="0" w:noHBand="0" w:noVBand="1"/>
      </w:tblPr>
      <w:tblGrid>
        <w:gridCol w:w="14760"/>
      </w:tblGrid>
      <w:tr w:rsidR="00D53BCE" w14:paraId="189A9109" w14:textId="77777777" w:rsidTr="00303D10">
        <w:tc>
          <w:tcPr>
            <w:tcW w:w="14760" w:type="dxa"/>
          </w:tcPr>
          <w:p w14:paraId="1B86ACA9" w14:textId="77777777" w:rsidR="00D53BCE" w:rsidRPr="00636516" w:rsidRDefault="00D53BCE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636516">
              <w:rPr>
                <w:sz w:val="32"/>
                <w:szCs w:val="24"/>
              </w:rPr>
              <w:t>What did you do to incorporate this practice into your classroom this week? Explain.</w:t>
            </w:r>
          </w:p>
        </w:tc>
      </w:tr>
      <w:tr w:rsidR="00D53BCE" w14:paraId="41D5B209" w14:textId="77777777" w:rsidTr="00303D10">
        <w:trPr>
          <w:trHeight w:val="562"/>
        </w:trPr>
        <w:tc>
          <w:tcPr>
            <w:tcW w:w="14760" w:type="dxa"/>
          </w:tcPr>
          <w:p w14:paraId="7CBABE3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211E4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894386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45A03C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211A8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047DB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56F3D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3BCE" w14:paraId="4C99DCE1" w14:textId="77777777" w:rsidTr="00303D10">
        <w:tc>
          <w:tcPr>
            <w:tcW w:w="14760" w:type="dxa"/>
          </w:tcPr>
          <w:p w14:paraId="3E1BD3D1" w14:textId="77777777" w:rsidR="00D53BCE" w:rsidRDefault="00D53BCE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you experience any difficulties incorporating this practice into your classroom this week? Explain.</w:t>
            </w:r>
          </w:p>
        </w:tc>
      </w:tr>
      <w:tr w:rsidR="00D53BCE" w14:paraId="3FBEE066" w14:textId="77777777" w:rsidTr="00303D10">
        <w:trPr>
          <w:trHeight w:val="562"/>
        </w:trPr>
        <w:tc>
          <w:tcPr>
            <w:tcW w:w="14760" w:type="dxa"/>
          </w:tcPr>
          <w:p w14:paraId="45BB896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93940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A1C4C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07CF88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B14CD3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DD323D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DD241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3BCE" w14:paraId="374478CC" w14:textId="77777777" w:rsidTr="00303D10">
        <w:tc>
          <w:tcPr>
            <w:tcW w:w="14760" w:type="dxa"/>
          </w:tcPr>
          <w:p w14:paraId="18B372B6" w14:textId="77777777" w:rsidR="00D53BCE" w:rsidRDefault="00D53BCE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the use of the checklist help you to incorporate this practice into your classroom this week? Explain.</w:t>
            </w:r>
          </w:p>
        </w:tc>
      </w:tr>
      <w:tr w:rsidR="00D53BCE" w14:paraId="5A9FAFCD" w14:textId="77777777" w:rsidTr="00303D10">
        <w:trPr>
          <w:trHeight w:val="562"/>
        </w:trPr>
        <w:tc>
          <w:tcPr>
            <w:tcW w:w="14760" w:type="dxa"/>
          </w:tcPr>
          <w:p w14:paraId="58DB0B4A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4D064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F696F4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09DB38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2BBF40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54ADC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9C6A1E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3BCE" w14:paraId="123CD0EC" w14:textId="77777777" w:rsidTr="00303D10">
        <w:tc>
          <w:tcPr>
            <w:tcW w:w="14760" w:type="dxa"/>
          </w:tcPr>
          <w:p w14:paraId="3B284070" w14:textId="77777777" w:rsidR="00D53BCE" w:rsidRDefault="00D53BCE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 xml:space="preserve">Did the use of the </w:t>
            </w:r>
            <w:proofErr w:type="spellStart"/>
            <w:r w:rsidRPr="00636516">
              <w:rPr>
                <w:sz w:val="32"/>
                <w:szCs w:val="24"/>
              </w:rPr>
              <w:t>Weebly</w:t>
            </w:r>
            <w:proofErr w:type="spellEnd"/>
            <w:r w:rsidRPr="00636516">
              <w:rPr>
                <w:sz w:val="32"/>
                <w:szCs w:val="24"/>
              </w:rPr>
              <w:t xml:space="preserve"> module help you to incorporate this practice into your classroom this week? Explain.</w:t>
            </w:r>
          </w:p>
        </w:tc>
      </w:tr>
      <w:tr w:rsidR="00D53BCE" w14:paraId="1DF2AE8E" w14:textId="77777777" w:rsidTr="00303D10">
        <w:trPr>
          <w:trHeight w:val="562"/>
        </w:trPr>
        <w:tc>
          <w:tcPr>
            <w:tcW w:w="14760" w:type="dxa"/>
          </w:tcPr>
          <w:p w14:paraId="4227A51B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F5DF91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8E8096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9E7DC33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F764F9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E97322" w14:textId="77777777" w:rsidR="00D53BCE" w:rsidRDefault="00D53BCE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21F30D7" w14:textId="77777777" w:rsidR="00D53BCE" w:rsidRDefault="00D53BCE" w:rsidP="00D53BC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D53BCE">
          <w:type w:val="continuous"/>
          <w:pgSz w:w="15840" w:h="12240" w:orient="landscape"/>
          <w:pgMar w:top="0" w:right="3820" w:bottom="198" w:left="720" w:header="720" w:footer="720" w:gutter="0"/>
          <w:cols w:space="720" w:equalWidth="0">
            <w:col w:w="11300"/>
          </w:cols>
          <w:noEndnote/>
        </w:sectPr>
      </w:pPr>
    </w:p>
    <w:p w14:paraId="01A164E0" w14:textId="77777777" w:rsidR="00242267" w:rsidRDefault="00242267" w:rsidP="00D53BCE">
      <w:pPr>
        <w:widowControl w:val="0"/>
        <w:autoSpaceDE w:val="0"/>
        <w:autoSpaceDN w:val="0"/>
        <w:adjustRightInd w:val="0"/>
        <w:ind w:left="3940"/>
      </w:pPr>
      <w:bookmarkStart w:id="1" w:name="page5"/>
      <w:bookmarkEnd w:id="1"/>
    </w:p>
    <w:sectPr w:rsidR="00242267" w:rsidSect="00D53BCE">
      <w:pgSz w:w="15840" w:h="12240" w:orient="landscape"/>
      <w:pgMar w:top="0" w:right="540" w:bottom="198" w:left="440" w:header="720" w:footer="720" w:gutter="0"/>
      <w:cols w:space="720" w:equalWidth="0">
        <w:col w:w="14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9FE"/>
    <w:multiLevelType w:val="hybridMultilevel"/>
    <w:tmpl w:val="D2EAF28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491E"/>
    <w:multiLevelType w:val="hybridMultilevel"/>
    <w:tmpl w:val="7308672C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E"/>
    <w:rsid w:val="00242267"/>
    <w:rsid w:val="00A97C21"/>
    <w:rsid w:val="00D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F3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2696</Characters>
  <Application>Microsoft Macintosh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Peretin</dc:creator>
  <cp:keywords/>
  <dc:description/>
  <cp:lastModifiedBy>Janeen Peretin</cp:lastModifiedBy>
  <cp:revision>2</cp:revision>
  <dcterms:created xsi:type="dcterms:W3CDTF">2013-08-31T21:09:00Z</dcterms:created>
  <dcterms:modified xsi:type="dcterms:W3CDTF">2013-09-01T20:25:00Z</dcterms:modified>
</cp:coreProperties>
</file>